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8DC" w:rsidRPr="00496962" w:rsidRDefault="00496962" w:rsidP="00205AFA">
      <w:pPr>
        <w:spacing w:line="240" w:lineRule="atLeast"/>
        <w:ind w:left="240" w:hangingChars="100" w:hanging="240"/>
        <w:rPr>
          <w:rStyle w:val="a3"/>
          <w:rFonts w:ascii="ＭＳ Ｐゴシック" w:eastAsia="ＭＳ Ｐゴシック" w:hAnsi="ＭＳ Ｐゴシック"/>
          <w:sz w:val="24"/>
          <w:szCs w:val="24"/>
          <w:u w:val="none"/>
        </w:rPr>
      </w:pPr>
      <w:r w:rsidRPr="00496962"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16se">
            <w:drawing>
              <wp:anchor distT="0" distB="0" distL="114300" distR="114300" simplePos="0" relativeHeight="251661312" behindDoc="0" locked="0" layoutInCell="1" allowOverlap="1" wp14:anchorId="50D88C47" wp14:editId="1E8A64A6">
                <wp:simplePos x="0" y="0"/>
                <wp:positionH relativeFrom="column">
                  <wp:posOffset>4566285</wp:posOffset>
                </wp:positionH>
                <wp:positionV relativeFrom="paragraph">
                  <wp:posOffset>998855</wp:posOffset>
                </wp:positionV>
                <wp:extent cx="2125014" cy="1487510"/>
                <wp:effectExtent l="0" t="0" r="27940" b="1778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014" cy="1487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679AC" w:rsidRDefault="00A679A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11612E" wp14:editId="2ACA2A75">
                                  <wp:extent cx="1925391" cy="1427943"/>
                                  <wp:effectExtent l="0" t="0" r="0" b="127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2536" cy="14406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rFonts w:ascii="Segoe UI Emoji" w:eastAsia="Segoe UI Emoji" w:hAnsi="Segoe UI Emoji" w:cs="Segoe UI Emoji"/>
          </mc:Fallback>
        </mc:AlternateContent>
      </w:r>
      <w:r w:rsidR="0068093E" w:rsidRPr="00496962">
        <w:rPr>
          <mc:AlternateContent>
            <mc:Choice Requires="w16se">
              <w:rFonts w:ascii="ＭＳ Ｐゴシック" w:eastAsia="ＭＳ Ｐゴシック" w:hAnsi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proofErr w:type="spellStart"/>
      <w:r w:rsidR="00A679AC" w:rsidRPr="00496962">
        <w:rPr>
          <w:rFonts w:ascii="ＭＳ Ｐゴシック" w:eastAsia="ＭＳ Ｐゴシック" w:hAnsi="ＭＳ Ｐゴシック" w:hint="eastAsia"/>
          <w:sz w:val="24"/>
          <w:szCs w:val="24"/>
        </w:rPr>
        <w:t>eAPRIN</w:t>
      </w:r>
      <w:proofErr w:type="spellEnd"/>
      <w:r w:rsidR="00A679AC" w:rsidRPr="00496962">
        <w:rPr>
          <w:rFonts w:ascii="ＭＳ Ｐゴシック" w:eastAsia="ＭＳ Ｐゴシック" w:hAnsi="ＭＳ Ｐゴシック" w:hint="eastAsia"/>
          <w:sz w:val="24"/>
          <w:szCs w:val="24"/>
        </w:rPr>
        <w:t>へのログイン</w:t>
      </w:r>
      <w:r w:rsidR="00B4313D" w:rsidRPr="00496962">
        <w:rPr>
          <w:rFonts w:ascii="ＭＳ Ｐゴシック" w:eastAsia="ＭＳ Ｐゴシック" w:hAnsi="ＭＳ Ｐゴシック" w:hint="eastAsia"/>
          <w:sz w:val="24"/>
          <w:szCs w:val="24"/>
        </w:rPr>
        <w:t>について</w:t>
      </w:r>
      <w:r w:rsidR="00205AFA" w:rsidRPr="00496962">
        <w:rPr>
          <w:rFonts w:ascii="ＭＳ Ｐゴシック" w:eastAsia="ＭＳ Ｐゴシック" w:hAnsi="ＭＳ Ｐゴシック" w:hint="eastAsia"/>
          <w:sz w:val="24"/>
          <w:szCs w:val="24"/>
        </w:rPr>
        <w:t xml:space="preserve">　H</w:t>
      </w:r>
      <w:r w:rsidR="00205AFA" w:rsidRPr="00496962">
        <w:rPr>
          <w:rFonts w:ascii="ＭＳ Ｐゴシック" w:eastAsia="ＭＳ Ｐゴシック" w:hAnsi="ＭＳ Ｐゴシック"/>
          <w:sz w:val="24"/>
          <w:szCs w:val="24"/>
        </w:rPr>
        <w:t xml:space="preserve">ow to </w:t>
      </w:r>
      <w:r w:rsidR="00205AFA" w:rsidRPr="00496962">
        <w:rPr>
          <w:rFonts w:ascii="ＭＳ Ｐゴシック" w:eastAsia="ＭＳ Ｐゴシック" w:hAnsi="ＭＳ Ｐゴシック" w:hint="eastAsia"/>
          <w:sz w:val="24"/>
          <w:szCs w:val="24"/>
        </w:rPr>
        <w:t>Log</w:t>
      </w:r>
      <w:r w:rsidR="00205AFA" w:rsidRPr="00496962">
        <w:rPr>
          <w:rFonts w:ascii="ＭＳ Ｐゴシック" w:eastAsia="ＭＳ Ｐゴシック" w:hAnsi="ＭＳ Ｐゴシック"/>
          <w:sz w:val="24"/>
          <w:szCs w:val="24"/>
        </w:rPr>
        <w:t xml:space="preserve"> </w:t>
      </w:r>
      <w:r w:rsidR="00205AFA" w:rsidRPr="00496962">
        <w:rPr>
          <w:rFonts w:ascii="ＭＳ Ｐゴシック" w:eastAsia="ＭＳ Ｐゴシック" w:hAnsi="ＭＳ Ｐゴシック" w:hint="eastAsia"/>
          <w:sz w:val="24"/>
          <w:szCs w:val="24"/>
        </w:rPr>
        <w:t>in</w:t>
      </w:r>
      <w:r w:rsidR="00205AFA" w:rsidRPr="00496962">
        <w:rPr>
          <w:rFonts w:ascii="ＭＳ Ｐゴシック" w:eastAsia="ＭＳ Ｐゴシック" w:hAnsi="ＭＳ Ｐゴシック"/>
          <w:sz w:val="24"/>
          <w:szCs w:val="24"/>
        </w:rPr>
        <w:t xml:space="preserve"> APRIN</w:t>
      </w:r>
      <w:r w:rsidR="00205AFA" w:rsidRPr="00496962">
        <w:rPr>
          <w:rFonts w:ascii="ＭＳ Ｐゴシック" w:eastAsia="ＭＳ Ｐゴシック" w:hAnsi="ＭＳ Ｐゴシック"/>
          <w:sz w:val="24"/>
          <w:szCs w:val="24"/>
        </w:rPr>
        <w:br/>
      </w:r>
      <w:hyperlink r:id="rId8" w:history="1">
        <w:r w:rsidR="00205AFA" w:rsidRPr="00496962">
          <w:rPr>
            <w:rStyle w:val="a3"/>
            <w:rFonts w:ascii="ＭＳ Ｐゴシック" w:eastAsia="ＭＳ Ｐゴシック" w:hAnsi="ＭＳ Ｐゴシック"/>
            <w:sz w:val="24"/>
            <w:szCs w:val="24"/>
          </w:rPr>
          <w:t>https://edu.aprin.or.jp/</w:t>
        </w:r>
      </w:hyperlink>
      <w:r w:rsidR="00B4313D" w:rsidRPr="00496962">
        <w:rPr>
          <w:rFonts w:ascii="ＭＳ Ｐゴシック" w:eastAsia="ＭＳ Ｐゴシック" w:hAnsi="ＭＳ Ｐゴシック"/>
          <w:sz w:val="24"/>
          <w:szCs w:val="24"/>
        </w:rPr>
        <w:br/>
      </w:r>
      <w:r w:rsidR="00B4313D" w:rsidRPr="00496962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医学系博士課程の学生は、入学年度に大学メールアドレスで登録</w:t>
      </w:r>
      <w:r w:rsidR="00503F58" w:rsidRPr="00496962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されています</w:t>
      </w:r>
      <w:r w:rsidR="00B4313D" w:rsidRPr="00496962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。</w:t>
      </w:r>
      <w:r w:rsidR="004164B9" w:rsidRPr="00496962"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  <w:br/>
      </w:r>
      <w:r w:rsidR="004164B9" w:rsidRPr="00496962">
        <w:rPr>
          <w:rStyle w:val="a3"/>
          <w:rFonts w:ascii="ＭＳ Ｐゴシック" w:eastAsia="ＭＳ Ｐゴシック" w:hAnsi="ＭＳ Ｐゴシック"/>
          <w:color w:val="000000" w:themeColor="text1"/>
          <w:sz w:val="24"/>
          <w:szCs w:val="24"/>
          <w:u w:val="none"/>
        </w:rPr>
        <w:t xml:space="preserve">Graduate students of Medical Sciences have been registered with </w:t>
      </w:r>
      <w:r w:rsidR="00B873E9" w:rsidRPr="00496962">
        <w:rPr>
          <w:rStyle w:val="a3"/>
          <w:rFonts w:ascii="ＭＳ Ｐゴシック" w:eastAsia="ＭＳ Ｐゴシック" w:hAnsi="ＭＳ Ｐゴシック"/>
          <w:color w:val="000000" w:themeColor="text1"/>
          <w:sz w:val="24"/>
          <w:szCs w:val="24"/>
          <w:u w:val="none"/>
        </w:rPr>
        <w:br/>
      </w:r>
      <w:r w:rsidR="004164B9" w:rsidRPr="00496962">
        <w:rPr>
          <w:rStyle w:val="a3"/>
          <w:rFonts w:ascii="ＭＳ Ｐゴシック" w:eastAsia="ＭＳ Ｐゴシック" w:hAnsi="ＭＳ Ｐゴシック"/>
          <w:color w:val="000000" w:themeColor="text1"/>
          <w:sz w:val="24"/>
          <w:szCs w:val="24"/>
          <w:u w:val="none"/>
        </w:rPr>
        <w:t>the university email account.</w:t>
      </w:r>
      <w:r w:rsidR="00B4313D" w:rsidRPr="00496962"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  <w:br/>
      </w:r>
      <w:r w:rsidR="00B4313D" w:rsidRPr="00496962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不明な場合には、</w:t>
      </w:r>
      <w:proofErr w:type="spellStart"/>
      <w:r w:rsidR="00B4313D" w:rsidRPr="00496962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eAPRIN</w:t>
      </w:r>
      <w:proofErr w:type="spellEnd"/>
      <w:r w:rsidR="00B4313D" w:rsidRPr="00496962">
        <w:rPr>
          <w:rFonts w:ascii="ＭＳ Ｐゴシック" w:eastAsia="ＭＳ Ｐゴシック" w:hAnsi="ＭＳ Ｐゴシック" w:hint="eastAsia"/>
          <w:color w:val="000000" w:themeColor="text1"/>
          <w:sz w:val="24"/>
          <w:szCs w:val="24"/>
        </w:rPr>
        <w:t>にてパスワードを再発行してください。</w:t>
      </w:r>
      <w:r w:rsidR="004164B9" w:rsidRPr="00496962"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  <w:br/>
      </w:r>
      <w:r w:rsidR="004164B9" w:rsidRPr="00496962">
        <w:rPr>
          <w:rStyle w:val="a3"/>
          <w:rFonts w:ascii="ＭＳ Ｐゴシック" w:eastAsia="ＭＳ Ｐゴシック" w:hAnsi="ＭＳ Ｐゴシック"/>
          <w:color w:val="000000" w:themeColor="text1"/>
          <w:sz w:val="24"/>
          <w:szCs w:val="24"/>
          <w:u w:val="none"/>
        </w:rPr>
        <w:t>Password can be issued by students themselves.</w:t>
      </w:r>
      <w:r w:rsidR="00A679AC" w:rsidRPr="00496962">
        <w:rPr>
          <w:rFonts w:ascii="ＭＳ Ｐゴシック" w:eastAsia="ＭＳ Ｐゴシック" w:hAnsi="ＭＳ Ｐゴシック"/>
          <w:sz w:val="24"/>
          <w:szCs w:val="24"/>
        </w:rPr>
        <w:br/>
      </w:r>
      <w:r w:rsidR="00205AFA" w:rsidRPr="00496962">
        <w:rPr>
          <w:rStyle w:val="a3"/>
          <w:rFonts w:ascii="ＭＳ Ｐゴシック" w:eastAsia="ＭＳ Ｐゴシック" w:hAnsi="ＭＳ Ｐゴシック"/>
          <w:sz w:val="24"/>
          <w:szCs w:val="24"/>
          <w:u w:val="none"/>
        </w:rPr>
        <w:br/>
      </w:r>
    </w:p>
    <w:p w:rsidR="00962C64" w:rsidRPr="00496962" w:rsidRDefault="00962C64" w:rsidP="00962C64">
      <w:pPr>
        <w:spacing w:line="240" w:lineRule="atLeast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mc:AlternateContent>
            <mc:Choice Requires="w16se">
              <w:rFonts w:ascii="ＭＳ Ｐゴシック" w:eastAsia="ＭＳ Ｐゴシック" w:hAnsi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 xml:space="preserve">受講コースについて　Course </w:t>
      </w:r>
    </w:p>
    <w:p w:rsidR="00962C64" w:rsidRPr="00496962" w:rsidRDefault="00496962" w:rsidP="00962C64">
      <w:pPr>
        <w:spacing w:line="240" w:lineRule="atLeast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F2D164" wp14:editId="2357C797">
                <wp:simplePos x="0" y="0"/>
                <wp:positionH relativeFrom="page">
                  <wp:posOffset>5343525</wp:posOffset>
                </wp:positionH>
                <wp:positionV relativeFrom="paragraph">
                  <wp:posOffset>419100</wp:posOffset>
                </wp:positionV>
                <wp:extent cx="2047875" cy="379730"/>
                <wp:effectExtent l="0" t="857250" r="28575" b="2032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379730"/>
                        </a:xfrm>
                        <a:prstGeom prst="wedgeRoundRectCallout">
                          <a:avLst>
                            <a:gd name="adj1" fmla="val -21740"/>
                            <a:gd name="adj2" fmla="val -265173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1FA8" w:rsidRPr="00496962" w:rsidRDefault="00EE1FA8" w:rsidP="00EE1FA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</w:pPr>
                            <w:r w:rsidRPr="00496962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2"/>
                              </w:rPr>
                              <w:t>s*******@u.tsukuba.ac.jp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2D16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420.75pt;margin-top:33pt;width:161.25pt;height:29.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" adj="6104,-46477" filled="f" strokecolor="#5b9bd5 [3204]" strokeweight="1pt">
                <v:textbox>
                  <w:txbxContent>
                    <w:p w:rsidR="00EE1FA8" w:rsidRPr="00496962" w:rsidRDefault="00EE1FA8" w:rsidP="00EE1FA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</w:pPr>
                      <w:r w:rsidRPr="00496962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2"/>
                        </w:rPr>
                        <w:t>s*******@u.tsukuba.ac.jp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62C64" w:rsidRPr="00496962">
        <w:rPr>
          <mc:AlternateContent>
            <mc:Choice Requires="w16se">
              <w:rFonts w:ascii="ＭＳ Ｐゴシック" w:eastAsia="ＭＳ Ｐゴシック" w:hAnsi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962C64" w:rsidRPr="00496962">
        <w:rPr>
          <w:rFonts w:ascii="ＭＳ Ｐゴシック" w:eastAsia="ＭＳ Ｐゴシック" w:hAnsi="ＭＳ Ｐゴシック" w:hint="eastAsia"/>
          <w:sz w:val="24"/>
          <w:szCs w:val="24"/>
        </w:rPr>
        <w:t xml:space="preserve">以下の単元を網羅していること。 </w:t>
      </w:r>
      <w:r w:rsidR="00962C64" w:rsidRPr="00496962">
        <w:rPr>
          <w:rFonts w:ascii="ＭＳ Ｐゴシック" w:eastAsia="ＭＳ Ｐゴシック" w:hAnsi="ＭＳ Ｐゴシック"/>
          <w:sz w:val="24"/>
          <w:szCs w:val="24"/>
        </w:rPr>
        <w:br/>
        <w:t>Those units are to be completed.</w:t>
      </w:r>
    </w:p>
    <w:p w:rsidR="00962C64" w:rsidRPr="00496962" w:rsidRDefault="00962C64" w:rsidP="00962C64">
      <w:pPr>
        <w:spacing w:line="240" w:lineRule="atLeas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・責任ある研究行為について/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>Responsible Conduct of Research</w:t>
      </w:r>
    </w:p>
    <w:p w:rsidR="00962C64" w:rsidRPr="00496962" w:rsidRDefault="00962C64" w:rsidP="00962C64">
      <w:pPr>
        <w:spacing w:line="240" w:lineRule="atLeas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・研究における不正行為/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 xml:space="preserve"> Research </w:t>
      </w:r>
      <w:proofErr w:type="spellStart"/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M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>iscondct</w:t>
      </w:r>
      <w:proofErr w:type="spellEnd"/>
    </w:p>
    <w:p w:rsidR="00962C64" w:rsidRPr="00496962" w:rsidRDefault="00962C64" w:rsidP="00962C64">
      <w:pPr>
        <w:spacing w:line="240" w:lineRule="atLeas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・データの扱い/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 xml:space="preserve"> Data Handling</w:t>
      </w:r>
    </w:p>
    <w:p w:rsidR="00962C64" w:rsidRPr="00496962" w:rsidRDefault="00962C64" w:rsidP="00962C64">
      <w:pPr>
        <w:spacing w:line="240" w:lineRule="atLeas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・共同研究のルール/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 xml:space="preserve"> Rules for Collaborative Research</w:t>
      </w:r>
    </w:p>
    <w:p w:rsidR="00962C64" w:rsidRPr="00496962" w:rsidRDefault="00962C64" w:rsidP="00962C64">
      <w:pPr>
        <w:spacing w:line="240" w:lineRule="atLeas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・オーサーシップ/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 xml:space="preserve"> Authorship</w:t>
      </w:r>
    </w:p>
    <w:p w:rsidR="00962C64" w:rsidRPr="00496962" w:rsidRDefault="00962C64" w:rsidP="00962C64">
      <w:pPr>
        <w:spacing w:line="240" w:lineRule="atLeas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・盗用/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 xml:space="preserve"> Plagiarism</w:t>
      </w:r>
    </w:p>
    <w:p w:rsidR="00962C64" w:rsidRPr="00496962" w:rsidRDefault="00962C64" w:rsidP="00962C64">
      <w:pPr>
        <w:spacing w:line="240" w:lineRule="atLeast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・公的研究費の取り扱い/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 xml:space="preserve"> Managing Public Research Funds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br/>
      </w:r>
    </w:p>
    <w:p w:rsidR="00962C64" w:rsidRPr="00496962" w:rsidRDefault="00962C64" w:rsidP="00723B4D">
      <w:pPr>
        <w:spacing w:line="240" w:lineRule="atLeast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mc:AlternateContent>
            <mc:Choice Requires="w16se">
              <w:rFonts w:ascii="ＭＳ Ｐゴシック" w:eastAsia="ＭＳ Ｐゴシック" w:hAnsi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="00723B4D">
        <w:rPr>
          <w:rFonts w:ascii="ＭＳ Ｐゴシック" w:eastAsia="ＭＳ Ｐゴシック" w:hAnsi="ＭＳ Ｐゴシック" w:hint="eastAsia"/>
          <w:sz w:val="24"/>
          <w:szCs w:val="24"/>
        </w:rPr>
        <w:t>医学系博士課程が設定の、学位論文提出年のコースを修了していること。</w:t>
      </w:r>
      <w:r w:rsidR="00723B4D">
        <w:rPr>
          <w:rFonts w:ascii="ＭＳ Ｐゴシック" w:eastAsia="ＭＳ Ｐゴシック" w:hAnsi="ＭＳ Ｐゴシック"/>
          <w:sz w:val="24"/>
          <w:szCs w:val="24"/>
        </w:rPr>
        <w:br/>
      </w: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A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 xml:space="preserve">pplicants should </w:t>
      </w:r>
      <w:r w:rsidR="00723B4D">
        <w:rPr>
          <w:rFonts w:ascii="ＭＳ Ｐゴシック" w:eastAsia="ＭＳ Ｐゴシック" w:hAnsi="ＭＳ Ｐゴシック" w:hint="eastAsia"/>
          <w:sz w:val="24"/>
          <w:szCs w:val="24"/>
        </w:rPr>
        <w:t>h</w:t>
      </w:r>
      <w:r w:rsidR="00723B4D">
        <w:rPr>
          <w:rFonts w:ascii="ＭＳ Ｐゴシック" w:eastAsia="ＭＳ Ｐゴシック" w:hAnsi="ＭＳ Ｐゴシック"/>
          <w:sz w:val="24"/>
          <w:szCs w:val="24"/>
        </w:rPr>
        <w:t xml:space="preserve">ave </w:t>
      </w:r>
      <w:r w:rsidR="00723B4D" w:rsidRPr="00496962">
        <w:rPr>
          <w:rFonts w:ascii="ＭＳ Ｐゴシック" w:eastAsia="ＭＳ Ｐゴシック" w:hAnsi="ＭＳ Ｐゴシック"/>
          <w:sz w:val="24"/>
          <w:szCs w:val="24"/>
        </w:rPr>
        <w:t>completed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 xml:space="preserve"> </w:t>
      </w:r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t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 xml:space="preserve">he course </w:t>
      </w:r>
      <w:r w:rsidR="00723B4D">
        <w:rPr>
          <w:rFonts w:ascii="ＭＳ Ｐゴシック" w:eastAsia="ＭＳ Ｐゴシック" w:hAnsi="ＭＳ Ｐゴシック"/>
          <w:sz w:val="24"/>
          <w:szCs w:val="24"/>
        </w:rPr>
        <w:t>setup by the program in the year of application.</w:t>
      </w:r>
    </w:p>
    <w:p w:rsidR="00962C64" w:rsidRPr="00496962" w:rsidRDefault="00962C64" w:rsidP="00962C64">
      <w:pPr>
        <w:spacing w:line="240" w:lineRule="atLeast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:rsidR="00E858DC" w:rsidRPr="00496962" w:rsidRDefault="00E858DC" w:rsidP="00E858DC">
      <w:pPr>
        <w:spacing w:line="240" w:lineRule="atLeast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mc:AlternateContent>
            <mc:Choice Requires="w16se">
              <w:rFonts w:ascii="ＭＳ Ｐゴシック" w:eastAsia="ＭＳ Ｐゴシック" w:hAnsi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0"/>
          </mc:Choice>
          <mc:Fallback>
            <w:t>■</w:t>
          </mc:Fallback>
        </mc:AlternateContent>
      </w:r>
      <w:proofErr w:type="spellStart"/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eAPRIN</w:t>
      </w:r>
      <w:proofErr w:type="spellEnd"/>
      <w:r w:rsidRPr="00496962">
        <w:rPr>
          <w:rFonts w:ascii="ＭＳ Ｐゴシック" w:eastAsia="ＭＳ Ｐゴシック" w:hAnsi="ＭＳ Ｐゴシック" w:hint="eastAsia"/>
          <w:sz w:val="24"/>
          <w:szCs w:val="24"/>
        </w:rPr>
        <w:t>の修了証について</w:t>
      </w:r>
    </w:p>
    <w:p w:rsidR="00E858DC" w:rsidRDefault="00723B4D" w:rsidP="00723B4D">
      <w:pPr>
        <w:spacing w:line="240" w:lineRule="atLeast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mc:AlternateContent>
            <mc:Choice Requires="w16se">
              <w:rFonts w:ascii="ＭＳ Ｐゴシック" w:eastAsia="ＭＳ Ｐゴシック" w:hAnsi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>
        <w:rPr>
          <w:rFonts w:ascii="ＭＳ Ｐゴシック" w:eastAsia="ＭＳ Ｐゴシック" w:hAnsi="ＭＳ Ｐゴシック" w:hint="eastAsia"/>
          <w:sz w:val="24"/>
          <w:szCs w:val="24"/>
        </w:rPr>
        <w:t>過去に修了したコースを再受講しても</w:t>
      </w:r>
      <w:r w:rsidR="00E858DC" w:rsidRPr="00496962">
        <w:rPr>
          <w:rFonts w:ascii="ＭＳ Ｐゴシック" w:eastAsia="ＭＳ Ｐゴシック" w:hAnsi="ＭＳ Ｐゴシック" w:hint="eastAsia"/>
          <w:sz w:val="24"/>
          <w:szCs w:val="24"/>
        </w:rPr>
        <w:t>修了年月日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が書き換わりません。ご注意ください。</w:t>
      </w:r>
      <w:r>
        <w:rPr>
          <w:rFonts w:ascii="ＭＳ Ｐゴシック" w:eastAsia="ＭＳ Ｐゴシック" w:hAnsi="ＭＳ Ｐゴシック"/>
          <w:sz w:val="24"/>
          <w:szCs w:val="24"/>
        </w:rPr>
        <w:br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The </w:t>
      </w:r>
      <w:r w:rsidRPr="00496962">
        <w:rPr>
          <w:rFonts w:ascii="ＭＳ Ｐゴシック" w:eastAsia="ＭＳ Ｐゴシック" w:hAnsi="ＭＳ Ｐゴシック"/>
          <w:sz w:val="24"/>
          <w:szCs w:val="24"/>
        </w:rPr>
        <w:t>comple</w:t>
      </w:r>
      <w:r>
        <w:rPr>
          <w:rFonts w:ascii="ＭＳ Ｐゴシック" w:eastAsia="ＭＳ Ｐゴシック" w:hAnsi="ＭＳ Ｐゴシック"/>
          <w:sz w:val="24"/>
          <w:szCs w:val="24"/>
        </w:rPr>
        <w:t>tion</w:t>
      </w:r>
      <w:r w:rsidR="00205AFA" w:rsidRPr="00496962">
        <w:rPr>
          <w:rFonts w:ascii="ＭＳ Ｐゴシック" w:eastAsia="ＭＳ Ｐゴシック" w:hAnsi="ＭＳ Ｐゴシック"/>
          <w:sz w:val="24"/>
          <w:szCs w:val="24"/>
        </w:rPr>
        <w:t xml:space="preserve"> date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is not be changed </w:t>
      </w:r>
      <w:r>
        <w:rPr>
          <w:rFonts w:ascii="ＭＳ Ｐゴシック" w:eastAsia="ＭＳ Ｐゴシック" w:hAnsi="ＭＳ Ｐゴシック"/>
          <w:sz w:val="24"/>
          <w:szCs w:val="24"/>
        </w:rPr>
        <w:br/>
        <w:t>if you re-take a course you took before.</w:t>
      </w:r>
    </w:p>
    <w:p w:rsidR="00723B4D" w:rsidRDefault="00723B4D" w:rsidP="00723B4D">
      <w:pPr>
        <w:spacing w:line="240" w:lineRule="atLeast"/>
        <w:ind w:left="240" w:hangingChars="100" w:hanging="240"/>
        <w:rPr>
          <w:rFonts w:ascii="ＭＳ Ｐゴシック" w:eastAsia="ＭＳ Ｐゴシック" w:hAnsi="ＭＳ Ｐゴシック"/>
          <w:sz w:val="24"/>
          <w:szCs w:val="24"/>
        </w:rPr>
      </w:pPr>
    </w:p>
    <w:p w:rsidR="00311526" w:rsidRDefault="00311526" w:rsidP="00311526">
      <w:pPr>
        <w:spacing w:line="240" w:lineRule="atLeas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■所属が医学博士課程でない場合は事務室で修了が確認できません</w:t>
      </w:r>
    </w:p>
    <w:p w:rsidR="00311526" w:rsidRPr="00496962" w:rsidRDefault="00566B15" w:rsidP="00311526">
      <w:pPr>
        <w:spacing w:line="240" w:lineRule="atLeast"/>
        <w:rPr>
          <w:rFonts w:ascii="ＭＳ Ｐゴシック" w:eastAsia="ＭＳ Ｐゴシック" w:hAnsi="ＭＳ Ｐゴシック"/>
          <w:sz w:val="24"/>
          <w:szCs w:val="24"/>
        </w:rPr>
      </w:pPr>
      <w:r w:rsidRPr="00496962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36C40C" wp14:editId="040BE0DF">
                <wp:simplePos x="0" y="0"/>
                <wp:positionH relativeFrom="margin">
                  <wp:align>right</wp:align>
                </wp:positionH>
                <wp:positionV relativeFrom="paragraph">
                  <wp:posOffset>329565</wp:posOffset>
                </wp:positionV>
                <wp:extent cx="2086037" cy="2678806"/>
                <wp:effectExtent l="0" t="0" r="28575" b="266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6037" cy="26788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093E" w:rsidRDefault="0068093E" w:rsidP="0068093E">
                            <w:r w:rsidRPr="00BA7FA1">
                              <w:rPr>
                                <w:noProof/>
                              </w:rPr>
                              <w:drawing>
                                <wp:inline distT="0" distB="0" distL="0" distR="0" wp14:anchorId="21AF6055" wp14:editId="600F657C">
                                  <wp:extent cx="1809142" cy="2537138"/>
                                  <wp:effectExtent l="0" t="0" r="635" b="0"/>
                                  <wp:docPr id="9" name="図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図 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3191" cy="259891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36C4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113.05pt;margin-top:25.95pt;width:164.25pt;height:210.9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" fillcolor="window" strokeweight=".5pt">
                <v:textbox>
                  <w:txbxContent>
                    <w:p w:rsidR="0068093E" w:rsidRDefault="0068093E" w:rsidP="0068093E">
                      <w:r w:rsidRPr="00BA7FA1">
                        <w:rPr>
                          <w:noProof/>
                        </w:rPr>
                        <w:drawing>
                          <wp:inline distT="0" distB="0" distL="0" distR="0" wp14:anchorId="21AF6055" wp14:editId="600F657C">
                            <wp:extent cx="1809142" cy="2537138"/>
                            <wp:effectExtent l="0" t="0" r="635" b="0"/>
                            <wp:docPr id="9" name="図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図 1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53191" cy="259891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311526">
        <w:rPr>
          <w:rFonts w:ascii="ＭＳ Ｐゴシック" w:eastAsia="ＭＳ Ｐゴシック" w:hAnsi="ＭＳ Ｐゴシック" w:hint="eastAsia"/>
          <w:sz w:val="24"/>
          <w:szCs w:val="24"/>
        </w:rPr>
        <w:t>ので個別に修了証を提出してください。</w:t>
      </w:r>
    </w:p>
    <w:sectPr w:rsidR="00311526" w:rsidRPr="00496962" w:rsidSect="00A679A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06C" w:rsidRDefault="00ED606C" w:rsidP="00566B15">
      <w:r>
        <w:separator/>
      </w:r>
    </w:p>
  </w:endnote>
  <w:endnote w:type="continuationSeparator" w:id="0">
    <w:p w:rsidR="00ED606C" w:rsidRDefault="00ED606C" w:rsidP="00566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06C" w:rsidRDefault="00ED606C" w:rsidP="00566B15">
      <w:r>
        <w:separator/>
      </w:r>
    </w:p>
  </w:footnote>
  <w:footnote w:type="continuationSeparator" w:id="0">
    <w:p w:rsidR="00ED606C" w:rsidRDefault="00ED606C" w:rsidP="00566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A1"/>
    <w:rsid w:val="00043433"/>
    <w:rsid w:val="00205AFA"/>
    <w:rsid w:val="002D49EC"/>
    <w:rsid w:val="00311526"/>
    <w:rsid w:val="004164B9"/>
    <w:rsid w:val="00496962"/>
    <w:rsid w:val="00503F58"/>
    <w:rsid w:val="00566B15"/>
    <w:rsid w:val="00596906"/>
    <w:rsid w:val="0068093E"/>
    <w:rsid w:val="00723B4D"/>
    <w:rsid w:val="007E37C4"/>
    <w:rsid w:val="00962C64"/>
    <w:rsid w:val="00A679AC"/>
    <w:rsid w:val="00B4313D"/>
    <w:rsid w:val="00B873E9"/>
    <w:rsid w:val="00BA7FA1"/>
    <w:rsid w:val="00BB46B9"/>
    <w:rsid w:val="00CC4899"/>
    <w:rsid w:val="00D84E86"/>
    <w:rsid w:val="00E858DC"/>
    <w:rsid w:val="00ED606C"/>
    <w:rsid w:val="00EE1FA8"/>
    <w:rsid w:val="00FD2DAB"/>
    <w:rsid w:val="00FF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5B704A-522A-4655-9612-9DF95A8E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79AC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66B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6B15"/>
  </w:style>
  <w:style w:type="paragraph" w:styleId="a6">
    <w:name w:val="footer"/>
    <w:basedOn w:val="a"/>
    <w:link w:val="a7"/>
    <w:uiPriority w:val="99"/>
    <w:unhideWhenUsed/>
    <w:rsid w:val="00566B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6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aprin.or.jp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9FEDB-AFF8-4914-9FE0-D10B4214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小杉香</dc:creator>
  <cp:keywords/>
  <dc:description/>
  <cp:lastModifiedBy>小杉　香</cp:lastModifiedBy>
  <cp:revision>9</cp:revision>
  <cp:lastPrinted>2021-07-07T02:54:00Z</cp:lastPrinted>
  <dcterms:created xsi:type="dcterms:W3CDTF">2021-07-07T02:53:00Z</dcterms:created>
  <dcterms:modified xsi:type="dcterms:W3CDTF">2025-04-18T05:49:00Z</dcterms:modified>
</cp:coreProperties>
</file>