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B1279" w14:textId="77777777" w:rsidR="009A03FB" w:rsidRPr="0028242D" w:rsidRDefault="009A03FB" w:rsidP="009A03FB">
      <w:pPr>
        <w:jc w:val="center"/>
        <w:rPr>
          <w:rFonts w:ascii="ＭＳ Ｐゴシック" w:eastAsia="ＭＳ Ｐゴシック" w:hAnsi="ＭＳ Ｐゴシック" w:cs="ＭＳ 明朝"/>
          <w:b/>
          <w:color w:val="000000"/>
          <w:kern w:val="0"/>
          <w:sz w:val="36"/>
          <w:szCs w:val="36"/>
        </w:rPr>
      </w:pPr>
      <w:r w:rsidRPr="0028242D">
        <w:rPr>
          <w:rFonts w:ascii="ＭＳ Ｐゴシック" w:eastAsia="ＭＳ Ｐゴシック" w:hAnsi="ＭＳ Ｐゴシック" w:cs="ＭＳ 明朝" w:hint="eastAsia"/>
          <w:b/>
          <w:color w:val="000000"/>
          <w:kern w:val="0"/>
          <w:sz w:val="36"/>
          <w:szCs w:val="36"/>
        </w:rPr>
        <w:t>組織的な若手研究者等海外派遣事業</w:t>
      </w:r>
      <w:r w:rsidRPr="0028242D">
        <w:rPr>
          <w:rFonts w:ascii="ＭＳ Ｐゴシック" w:eastAsia="ＭＳ Ｐゴシック" w:hAnsi="ＭＳ Ｐゴシック" w:cs="ＭＳ 明朝"/>
          <w:b/>
          <w:color w:val="000000"/>
          <w:kern w:val="0"/>
          <w:sz w:val="36"/>
          <w:szCs w:val="36"/>
        </w:rPr>
        <w:t xml:space="preserve"> </w:t>
      </w:r>
      <w:r w:rsidRPr="0028242D">
        <w:rPr>
          <w:rFonts w:ascii="ＭＳ Ｐゴシック" w:eastAsia="ＭＳ Ｐゴシック" w:hAnsi="ＭＳ Ｐゴシック" w:cs="ＭＳ 明朝" w:hint="eastAsia"/>
          <w:b/>
          <w:color w:val="000000"/>
          <w:kern w:val="0"/>
          <w:sz w:val="36"/>
          <w:szCs w:val="36"/>
        </w:rPr>
        <w:t>報告書</w:t>
      </w:r>
    </w:p>
    <w:p w14:paraId="5417EC4B" w14:textId="34ABBBB4" w:rsidR="0028242D" w:rsidRPr="00EC34A1" w:rsidRDefault="009A03FB" w:rsidP="00EC34A1">
      <w:pPr>
        <w:jc w:val="center"/>
        <w:rPr>
          <w:rFonts w:ascii="ＭＳ Ｐゴシック" w:eastAsia="ＭＳ Ｐゴシック" w:hAnsi="ＭＳ Ｐゴシック" w:cs="ＭＳ 明朝" w:hint="eastAsia"/>
          <w:color w:val="000000"/>
          <w:kern w:val="0"/>
          <w:sz w:val="32"/>
          <w:szCs w:val="32"/>
        </w:rPr>
      </w:pPr>
      <w:r w:rsidRPr="0028242D">
        <w:rPr>
          <w:rFonts w:ascii="ＭＳ Ｐゴシック" w:eastAsia="ＭＳ Ｐゴシック" w:hAnsi="ＭＳ Ｐゴシック" w:cs="ＭＳ 明朝" w:hint="eastAsia"/>
          <w:color w:val="000000"/>
          <w:kern w:val="0"/>
          <w:sz w:val="32"/>
          <w:szCs w:val="32"/>
        </w:rPr>
        <w:t>医学医療系顎顔面外科学</w:t>
      </w:r>
      <w:r w:rsidR="00284D85" w:rsidRPr="0028242D">
        <w:rPr>
          <w:rFonts w:ascii="ＭＳ Ｐゴシック" w:eastAsia="ＭＳ Ｐゴシック" w:hAnsi="ＭＳ Ｐゴシック" w:cs="ＭＳ 明朝" w:hint="eastAsia"/>
          <w:color w:val="000000"/>
          <w:kern w:val="0"/>
          <w:sz w:val="32"/>
          <w:szCs w:val="32"/>
        </w:rPr>
        <w:t xml:space="preserve">　</w:t>
      </w:r>
      <w:r w:rsidRPr="0028242D">
        <w:rPr>
          <w:rFonts w:ascii="ＭＳ Ｐゴシック" w:eastAsia="ＭＳ Ｐゴシック" w:hAnsi="ＭＳ Ｐゴシック" w:cs="ＭＳ 明朝" w:hint="eastAsia"/>
          <w:color w:val="000000"/>
          <w:kern w:val="0"/>
          <w:sz w:val="32"/>
          <w:szCs w:val="32"/>
        </w:rPr>
        <w:t xml:space="preserve">　病院講師　伊藤　寛之</w:t>
      </w:r>
    </w:p>
    <w:p w14:paraId="4C07D01A" w14:textId="77777777" w:rsidR="0028242D" w:rsidRPr="0028242D" w:rsidRDefault="0028242D" w:rsidP="0028242D">
      <w:pPr>
        <w:jc w:val="center"/>
        <w:rPr>
          <w:rFonts w:ascii="ＭＳ Ｐゴシック" w:eastAsia="ＭＳ Ｐゴシック" w:hAnsi="ＭＳ Ｐゴシック" w:cs="ＭＳ 明朝"/>
          <w:color w:val="000000"/>
          <w:kern w:val="0"/>
          <w:sz w:val="20"/>
          <w:szCs w:val="20"/>
        </w:rPr>
      </w:pPr>
    </w:p>
    <w:p w14:paraId="0BDFF1F0" w14:textId="2F2D7972" w:rsidR="00810396" w:rsidRPr="0028242D" w:rsidRDefault="002548A9" w:rsidP="00810396">
      <w:pPr>
        <w:rPr>
          <w:rFonts w:ascii="ＭＳ Ｐゴシック" w:eastAsia="ＭＳ Ｐゴシック" w:hAnsi="ＭＳ Ｐゴシック"/>
          <w:color w:val="000000" w:themeColor="text1"/>
          <w:sz w:val="22"/>
          <w:szCs w:val="22"/>
        </w:rPr>
      </w:pPr>
      <w:r w:rsidRPr="0028242D">
        <w:rPr>
          <w:rFonts w:ascii="ＭＳ Ｐゴシック" w:eastAsia="ＭＳ Ｐゴシック" w:hAnsi="ＭＳ Ｐゴシック" w:hint="eastAsia"/>
          <w:color w:val="000000"/>
          <w:sz w:val="22"/>
          <w:szCs w:val="22"/>
        </w:rPr>
        <w:t xml:space="preserve">　</w:t>
      </w:r>
      <w:r w:rsidR="009A03FB" w:rsidRPr="0028242D">
        <w:rPr>
          <w:rFonts w:ascii="ＭＳ Ｐゴシック" w:eastAsia="ＭＳ Ｐゴシック" w:hAnsi="ＭＳ Ｐゴシック" w:hint="eastAsia"/>
          <w:color w:val="000000"/>
          <w:sz w:val="22"/>
          <w:szCs w:val="22"/>
        </w:rPr>
        <w:t>平成２４年７月１８日から１０月７日まで、ドイツ連邦共和国バイエルン州</w:t>
      </w:r>
      <w:r w:rsidRPr="0028242D">
        <w:rPr>
          <w:rFonts w:ascii="ＭＳ Ｐゴシック" w:eastAsia="ＭＳ Ｐゴシック" w:hAnsi="ＭＳ Ｐゴシック" w:hint="eastAsia"/>
          <w:color w:val="000000"/>
          <w:sz w:val="22"/>
          <w:szCs w:val="22"/>
        </w:rPr>
        <w:t>エアランゲン</w:t>
      </w:r>
      <w:r w:rsidR="00B44EE4" w:rsidRPr="0028242D">
        <w:rPr>
          <w:rFonts w:ascii="ＭＳ Ｐゴシック" w:eastAsia="ＭＳ Ｐゴシック" w:hAnsi="ＭＳ Ｐゴシック" w:hint="eastAsia"/>
          <w:color w:val="000000"/>
          <w:sz w:val="22"/>
          <w:szCs w:val="22"/>
        </w:rPr>
        <w:t>の</w:t>
      </w:r>
      <w:r w:rsidR="009A03FB" w:rsidRPr="0028242D">
        <w:rPr>
          <w:rFonts w:ascii="ＭＳ Ｐゴシック" w:eastAsia="ＭＳ Ｐゴシック" w:hAnsi="ＭＳ Ｐゴシック" w:hint="eastAsia"/>
          <w:color w:val="000000"/>
          <w:sz w:val="22"/>
          <w:szCs w:val="22"/>
        </w:rPr>
        <w:t>フリードリッヒ=アレキサンダー大</w:t>
      </w:r>
      <w:r w:rsidR="009A03FB" w:rsidRPr="0028242D">
        <w:rPr>
          <w:rFonts w:ascii="ＭＳ Ｐゴシック" w:eastAsia="ＭＳ Ｐゴシック" w:hAnsi="ＭＳ Ｐゴシック" w:hint="eastAsia"/>
          <w:color w:val="000000" w:themeColor="text1"/>
          <w:sz w:val="22"/>
          <w:szCs w:val="22"/>
        </w:rPr>
        <w:t>学エアランゲン・ニュルンベルク</w:t>
      </w:r>
      <w:r w:rsidR="00D015E2" w:rsidRPr="0028242D">
        <w:rPr>
          <w:rFonts w:ascii="ＭＳ Ｐゴシック" w:eastAsia="ＭＳ Ｐゴシック" w:hAnsi="ＭＳ Ｐゴシック" w:hint="eastAsia"/>
          <w:color w:val="000000" w:themeColor="text1"/>
          <w:sz w:val="22"/>
          <w:szCs w:val="22"/>
        </w:rPr>
        <w:t>（</w:t>
      </w:r>
      <w:r w:rsidR="00067EAA" w:rsidRPr="0028242D">
        <w:rPr>
          <w:rFonts w:ascii="ＭＳ Ｐゴシック" w:eastAsia="ＭＳ Ｐゴシック" w:hAnsi="ＭＳ Ｐゴシック"/>
          <w:color w:val="000000" w:themeColor="text1"/>
          <w:sz w:val="22"/>
          <w:szCs w:val="22"/>
        </w:rPr>
        <w:t>FAU</w:t>
      </w:r>
      <w:r w:rsidR="00D015E2" w:rsidRPr="0028242D">
        <w:rPr>
          <w:rFonts w:ascii="ＭＳ Ｐゴシック" w:eastAsia="ＭＳ Ｐゴシック" w:hAnsi="ＭＳ Ｐゴシック" w:hint="eastAsia"/>
          <w:color w:val="000000" w:themeColor="text1"/>
          <w:sz w:val="22"/>
          <w:szCs w:val="22"/>
        </w:rPr>
        <w:t>）</w:t>
      </w:r>
      <w:r w:rsidR="00E36C78" w:rsidRPr="0028242D">
        <w:rPr>
          <w:rFonts w:ascii="ＭＳ Ｐゴシック" w:eastAsia="ＭＳ Ｐゴシック" w:hAnsi="ＭＳ Ｐゴシック" w:hint="eastAsia"/>
          <w:color w:val="000000" w:themeColor="text1"/>
          <w:sz w:val="22"/>
          <w:szCs w:val="22"/>
        </w:rPr>
        <w:t>病院の顎顔面外科</w:t>
      </w:r>
      <w:r w:rsidR="009A03FB" w:rsidRPr="0028242D">
        <w:rPr>
          <w:rFonts w:ascii="ＭＳ Ｐゴシック" w:eastAsia="ＭＳ Ｐゴシック" w:hAnsi="ＭＳ Ｐゴシック" w:hint="eastAsia"/>
          <w:color w:val="000000" w:themeColor="text1"/>
          <w:sz w:val="22"/>
          <w:szCs w:val="22"/>
        </w:rPr>
        <w:t>にて、インプラント治療を中心に、診療体系の臨床研究を行って参りました。</w:t>
      </w:r>
    </w:p>
    <w:p w14:paraId="0B86F75E" w14:textId="0CB19A72" w:rsidR="009A03FB" w:rsidRPr="0028242D" w:rsidRDefault="002548A9" w:rsidP="009A03FB">
      <w:pPr>
        <w:rPr>
          <w:rFonts w:ascii="ＭＳ Ｐゴシック" w:eastAsia="ＭＳ Ｐゴシック" w:hAnsi="ＭＳ Ｐゴシック" w:cs="ＭＳ Ｐゴシック"/>
          <w:color w:val="000000" w:themeColor="text1"/>
          <w:kern w:val="0"/>
          <w:sz w:val="22"/>
          <w:szCs w:val="22"/>
        </w:rPr>
      </w:pPr>
      <w:r w:rsidRPr="0028242D">
        <w:rPr>
          <w:rFonts w:ascii="ＭＳ Ｐゴシック" w:eastAsia="ＭＳ Ｐゴシック" w:hAnsi="ＭＳ Ｐゴシック" w:cs="ＭＳ Ｐゴシック" w:hint="eastAsia"/>
          <w:color w:val="000000" w:themeColor="text1"/>
          <w:kern w:val="0"/>
          <w:sz w:val="22"/>
          <w:szCs w:val="22"/>
        </w:rPr>
        <w:t xml:space="preserve">　</w:t>
      </w:r>
      <w:r w:rsidR="00453E28" w:rsidRPr="0028242D">
        <w:rPr>
          <w:rFonts w:ascii="ＭＳ Ｐゴシック" w:eastAsia="ＭＳ Ｐゴシック" w:hAnsi="ＭＳ Ｐゴシック" w:cs="ＭＳ Ｐゴシック"/>
          <w:color w:val="000000" w:themeColor="text1"/>
          <w:kern w:val="0"/>
          <w:sz w:val="22"/>
          <w:szCs w:val="22"/>
        </w:rPr>
        <w:t>FAU</w:t>
      </w:r>
      <w:r w:rsidR="00810396" w:rsidRPr="0028242D">
        <w:rPr>
          <w:rFonts w:ascii="ＭＳ Ｐゴシック" w:eastAsia="ＭＳ Ｐゴシック" w:hAnsi="ＭＳ Ｐゴシック" w:cs="ＭＳ Ｐゴシック" w:hint="eastAsia"/>
          <w:color w:val="000000" w:themeColor="text1"/>
          <w:kern w:val="0"/>
          <w:sz w:val="22"/>
          <w:szCs w:val="22"/>
        </w:rPr>
        <w:t>は</w:t>
      </w:r>
      <w:r w:rsidR="00453E28" w:rsidRPr="0028242D">
        <w:rPr>
          <w:rFonts w:ascii="ＭＳ Ｐゴシック" w:eastAsia="ＭＳ Ｐゴシック" w:hAnsi="ＭＳ Ｐゴシック" w:cs="ＭＳ Ｐゴシック" w:hint="eastAsia"/>
          <w:color w:val="000000" w:themeColor="text1"/>
          <w:kern w:val="0"/>
          <w:sz w:val="22"/>
          <w:szCs w:val="22"/>
        </w:rPr>
        <w:t>１７４２年</w:t>
      </w:r>
      <w:r w:rsidR="00810396" w:rsidRPr="0028242D">
        <w:rPr>
          <w:rFonts w:ascii="ＭＳ Ｐゴシック" w:eastAsia="ＭＳ Ｐゴシック" w:hAnsi="ＭＳ Ｐゴシック" w:cs="Helvetica"/>
          <w:color w:val="000000" w:themeColor="text1"/>
          <w:kern w:val="0"/>
          <w:sz w:val="22"/>
          <w:szCs w:val="22"/>
        </w:rPr>
        <w:t>に</w:t>
      </w:r>
      <w:r w:rsidR="00067EAA" w:rsidRPr="0028242D">
        <w:rPr>
          <w:rFonts w:ascii="ＭＳ Ｐゴシック" w:eastAsia="ＭＳ Ｐゴシック" w:hAnsi="ＭＳ Ｐゴシック" w:hint="eastAsia"/>
          <w:color w:val="000000" w:themeColor="text1"/>
          <w:sz w:val="22"/>
          <w:szCs w:val="22"/>
        </w:rPr>
        <w:t>ブランデンブルク=バイロイト辺境伯</w:t>
      </w:r>
      <w:r w:rsidR="00453E28" w:rsidRPr="0028242D">
        <w:rPr>
          <w:rFonts w:ascii="ＭＳ Ｐゴシック" w:eastAsia="ＭＳ Ｐゴシック" w:hAnsi="ＭＳ Ｐゴシック" w:hint="eastAsia"/>
          <w:color w:val="000000" w:themeColor="text1"/>
          <w:sz w:val="22"/>
          <w:szCs w:val="22"/>
        </w:rPr>
        <w:t>フリードリッヒ</w:t>
      </w:r>
      <w:r w:rsidR="00810396" w:rsidRPr="0028242D">
        <w:rPr>
          <w:rFonts w:ascii="ＭＳ Ｐゴシック" w:eastAsia="ＭＳ Ｐゴシック" w:hAnsi="ＭＳ Ｐゴシック" w:cs="Helvetica"/>
          <w:color w:val="000000" w:themeColor="text1"/>
          <w:kern w:val="0"/>
          <w:sz w:val="22"/>
          <w:szCs w:val="22"/>
        </w:rPr>
        <w:t>によっ</w:t>
      </w:r>
      <w:r w:rsidR="00453E28" w:rsidRPr="0028242D">
        <w:rPr>
          <w:rFonts w:ascii="ＭＳ Ｐゴシック" w:eastAsia="ＭＳ Ｐゴシック" w:hAnsi="ＭＳ Ｐゴシック" w:cs="Helvetica" w:hint="eastAsia"/>
          <w:color w:val="000000" w:themeColor="text1"/>
          <w:kern w:val="0"/>
          <w:sz w:val="22"/>
          <w:szCs w:val="22"/>
        </w:rPr>
        <w:t>てバイロイト</w:t>
      </w:r>
      <w:r w:rsidR="00810396" w:rsidRPr="0028242D">
        <w:rPr>
          <w:rFonts w:ascii="ＭＳ Ｐゴシック" w:eastAsia="ＭＳ Ｐゴシック" w:hAnsi="ＭＳ Ｐゴシック" w:cs="Helvetica"/>
          <w:color w:val="000000" w:themeColor="text1"/>
          <w:kern w:val="0"/>
          <w:sz w:val="22"/>
          <w:szCs w:val="22"/>
        </w:rPr>
        <w:t>に設立され、</w:t>
      </w:r>
      <w:hyperlink r:id="rId6" w:history="1">
        <w:r w:rsidR="00453E28" w:rsidRPr="0028242D">
          <w:rPr>
            <w:rFonts w:ascii="ＭＳ Ｐゴシック" w:eastAsia="ＭＳ Ｐゴシック" w:hAnsi="ＭＳ Ｐゴシック" w:cs="Helvetica" w:hint="eastAsia"/>
            <w:color w:val="000000" w:themeColor="text1"/>
            <w:kern w:val="0"/>
            <w:sz w:val="22"/>
            <w:szCs w:val="22"/>
          </w:rPr>
          <w:t>１７４３</w:t>
        </w:r>
        <w:r w:rsidR="00810396" w:rsidRPr="0028242D">
          <w:rPr>
            <w:rFonts w:ascii="ＭＳ Ｐゴシック" w:eastAsia="ＭＳ Ｐゴシック" w:hAnsi="ＭＳ Ｐゴシック" w:cs="Helvetica"/>
            <w:color w:val="000000" w:themeColor="text1"/>
            <w:kern w:val="0"/>
            <w:sz w:val="22"/>
            <w:szCs w:val="22"/>
          </w:rPr>
          <w:t>年</w:t>
        </w:r>
      </w:hyperlink>
      <w:r w:rsidR="00810396" w:rsidRPr="0028242D">
        <w:rPr>
          <w:rFonts w:ascii="ＭＳ Ｐゴシック" w:eastAsia="ＭＳ Ｐゴシック" w:hAnsi="ＭＳ Ｐゴシック" w:cs="Helvetica"/>
          <w:color w:val="000000" w:themeColor="text1"/>
          <w:kern w:val="0"/>
          <w:sz w:val="22"/>
          <w:szCs w:val="22"/>
        </w:rPr>
        <w:t>に</w:t>
      </w:r>
      <w:r w:rsidR="000419FC" w:rsidRPr="0028242D">
        <w:rPr>
          <w:rFonts w:ascii="ＭＳ Ｐゴシック" w:eastAsia="ＭＳ Ｐゴシック" w:hAnsi="ＭＳ Ｐゴシック" w:cs="ＭＳ Ｐゴシック" w:hint="eastAsia"/>
          <w:color w:val="000000" w:themeColor="text1"/>
          <w:kern w:val="0"/>
          <w:sz w:val="22"/>
          <w:szCs w:val="22"/>
        </w:rPr>
        <w:t>バイエルン州第二</w:t>
      </w:r>
      <w:r w:rsidR="00453E28" w:rsidRPr="0028242D">
        <w:rPr>
          <w:rFonts w:ascii="ＭＳ Ｐゴシック" w:eastAsia="ＭＳ Ｐゴシック" w:hAnsi="ＭＳ Ｐゴシック" w:cs="ＭＳ Ｐゴシック" w:hint="eastAsia"/>
          <w:color w:val="000000" w:themeColor="text1"/>
          <w:kern w:val="0"/>
          <w:sz w:val="22"/>
          <w:szCs w:val="22"/>
        </w:rPr>
        <w:t>の都市であるニュルンベルクの北西１８kmの位置するエアランゲン</w:t>
      </w:r>
      <w:r w:rsidR="00810396" w:rsidRPr="0028242D">
        <w:rPr>
          <w:rFonts w:ascii="ＭＳ Ｐゴシック" w:eastAsia="ＭＳ Ｐゴシック" w:hAnsi="ＭＳ Ｐゴシック" w:cs="Helvetica"/>
          <w:color w:val="000000" w:themeColor="text1"/>
          <w:kern w:val="0"/>
          <w:sz w:val="22"/>
          <w:szCs w:val="22"/>
        </w:rPr>
        <w:t>に移動</w:t>
      </w:r>
      <w:r w:rsidR="00067EAA" w:rsidRPr="0028242D">
        <w:rPr>
          <w:rFonts w:ascii="ＭＳ Ｐゴシック" w:eastAsia="ＭＳ Ｐゴシック" w:hAnsi="ＭＳ Ｐゴシック" w:cs="Helvetica" w:hint="eastAsia"/>
          <w:color w:val="000000" w:themeColor="text1"/>
          <w:kern w:val="0"/>
          <w:sz w:val="22"/>
          <w:szCs w:val="22"/>
        </w:rPr>
        <w:t>し、現在の大学</w:t>
      </w:r>
      <w:r w:rsidR="007F2401">
        <w:rPr>
          <w:rFonts w:ascii="ＭＳ Ｐゴシック" w:eastAsia="ＭＳ Ｐゴシック" w:hAnsi="ＭＳ Ｐゴシック" w:cs="Helvetica" w:hint="eastAsia"/>
          <w:color w:val="000000" w:themeColor="text1"/>
          <w:kern w:val="0"/>
          <w:sz w:val="22"/>
          <w:szCs w:val="22"/>
        </w:rPr>
        <w:t>の原型ができた歴史ある大学</w:t>
      </w:r>
      <w:r w:rsidR="00453E28" w:rsidRPr="0028242D">
        <w:rPr>
          <w:rFonts w:ascii="ＭＳ Ｐゴシック" w:eastAsia="ＭＳ Ｐゴシック" w:hAnsi="ＭＳ Ｐゴシック" w:cs="Helvetica" w:hint="eastAsia"/>
          <w:color w:val="000000" w:themeColor="text1"/>
          <w:kern w:val="0"/>
          <w:sz w:val="22"/>
          <w:szCs w:val="22"/>
        </w:rPr>
        <w:t>です</w:t>
      </w:r>
      <w:r w:rsidR="00810396" w:rsidRPr="0028242D">
        <w:rPr>
          <w:rFonts w:ascii="ＭＳ Ｐゴシック" w:eastAsia="ＭＳ Ｐゴシック" w:hAnsi="ＭＳ Ｐゴシック" w:cs="Helvetica"/>
          <w:color w:val="000000" w:themeColor="text1"/>
          <w:kern w:val="0"/>
          <w:sz w:val="22"/>
          <w:szCs w:val="22"/>
        </w:rPr>
        <w:t>。</w:t>
      </w:r>
      <w:r w:rsidR="00810396" w:rsidRPr="0028242D">
        <w:rPr>
          <w:rFonts w:ascii="ＭＳ Ｐゴシック" w:eastAsia="ＭＳ Ｐゴシック" w:hAnsi="ＭＳ Ｐゴシック" w:cs="Helvetica" w:hint="eastAsia"/>
          <w:color w:val="000000" w:themeColor="text1"/>
          <w:kern w:val="0"/>
          <w:sz w:val="22"/>
          <w:szCs w:val="22"/>
        </w:rPr>
        <w:t>エアランゲンは</w:t>
      </w:r>
      <w:r w:rsidR="00810396" w:rsidRPr="0028242D">
        <w:rPr>
          <w:rFonts w:ascii="ＭＳ Ｐゴシック" w:eastAsia="ＭＳ Ｐゴシック" w:hAnsi="ＭＳ Ｐゴシック" w:cs="ＭＳ Ｐゴシック" w:hint="eastAsia"/>
          <w:color w:val="000000" w:themeColor="text1"/>
          <w:kern w:val="0"/>
          <w:sz w:val="22"/>
          <w:szCs w:val="22"/>
        </w:rPr>
        <w:t>ミュンヘンからは</w:t>
      </w:r>
      <w:r w:rsidR="00810396" w:rsidRPr="0028242D">
        <w:rPr>
          <w:rFonts w:ascii="ＭＳ Ｐゴシック" w:eastAsia="ＭＳ Ｐゴシック" w:hAnsi="ＭＳ Ｐゴシック" w:cs="ＭＳ Ｐゴシック"/>
          <w:color w:val="000000" w:themeColor="text1"/>
          <w:kern w:val="0"/>
          <w:sz w:val="22"/>
          <w:szCs w:val="22"/>
        </w:rPr>
        <w:t>ICE</w:t>
      </w:r>
      <w:r w:rsidR="00453E28" w:rsidRPr="0028242D">
        <w:rPr>
          <w:rFonts w:ascii="ＭＳ Ｐゴシック" w:eastAsia="ＭＳ Ｐゴシック" w:hAnsi="ＭＳ Ｐゴシック" w:cs="ＭＳ Ｐゴシック" w:hint="eastAsia"/>
          <w:color w:val="000000" w:themeColor="text1"/>
          <w:kern w:val="0"/>
          <w:sz w:val="22"/>
          <w:szCs w:val="22"/>
        </w:rPr>
        <w:t>（日本の新幹線）</w:t>
      </w:r>
      <w:r w:rsidR="00810396" w:rsidRPr="0028242D">
        <w:rPr>
          <w:rFonts w:ascii="ＭＳ Ｐゴシック" w:eastAsia="ＭＳ Ｐゴシック" w:hAnsi="ＭＳ Ｐゴシック" w:cs="ＭＳ Ｐゴシック" w:hint="eastAsia"/>
          <w:color w:val="000000" w:themeColor="text1"/>
          <w:kern w:val="0"/>
          <w:sz w:val="22"/>
          <w:szCs w:val="22"/>
        </w:rPr>
        <w:t>で</w:t>
      </w:r>
      <w:r w:rsidR="00067EAA" w:rsidRPr="0028242D">
        <w:rPr>
          <w:rFonts w:ascii="ＭＳ Ｐゴシック" w:eastAsia="ＭＳ Ｐゴシック" w:hAnsi="ＭＳ Ｐゴシック" w:cs="ＭＳ Ｐゴシック" w:hint="eastAsia"/>
          <w:color w:val="000000" w:themeColor="text1"/>
          <w:kern w:val="0"/>
          <w:sz w:val="22"/>
          <w:szCs w:val="22"/>
        </w:rPr>
        <w:t>９０</w:t>
      </w:r>
      <w:r w:rsidR="007F2401">
        <w:rPr>
          <w:rFonts w:ascii="ＭＳ Ｐゴシック" w:eastAsia="ＭＳ Ｐゴシック" w:hAnsi="ＭＳ Ｐゴシック" w:cs="ＭＳ Ｐゴシック" w:hint="eastAsia"/>
          <w:color w:val="000000" w:themeColor="text1"/>
          <w:kern w:val="0"/>
          <w:sz w:val="22"/>
          <w:szCs w:val="22"/>
        </w:rPr>
        <w:t>分の距離にある人口１０万人（内学生２万４０００人）の</w:t>
      </w:r>
      <w:r w:rsidR="007F2401" w:rsidRPr="0028242D">
        <w:rPr>
          <w:rFonts w:ascii="ＭＳ Ｐゴシック" w:eastAsia="ＭＳ Ｐゴシック" w:hAnsi="ＭＳ Ｐゴシック" w:cs="ＭＳ Ｐゴシック" w:hint="eastAsia"/>
          <w:color w:val="000000" w:themeColor="text1"/>
          <w:kern w:val="0"/>
          <w:sz w:val="22"/>
          <w:szCs w:val="22"/>
        </w:rPr>
        <w:t>大学を中心とした計画</w:t>
      </w:r>
      <w:r w:rsidR="007F2401">
        <w:rPr>
          <w:rFonts w:ascii="ＭＳ Ｐゴシック" w:eastAsia="ＭＳ Ｐゴシック" w:hAnsi="ＭＳ Ｐゴシック" w:cs="ＭＳ Ｐゴシック" w:hint="eastAsia"/>
          <w:color w:val="000000" w:themeColor="text1"/>
          <w:kern w:val="0"/>
          <w:sz w:val="22"/>
          <w:szCs w:val="22"/>
        </w:rPr>
        <w:t>都市で</w:t>
      </w:r>
      <w:r w:rsidR="00067EAA" w:rsidRPr="0028242D">
        <w:rPr>
          <w:rFonts w:ascii="ＭＳ Ｐゴシック" w:eastAsia="ＭＳ Ｐゴシック" w:hAnsi="ＭＳ Ｐゴシック" w:cs="ＭＳ Ｐゴシック" w:hint="eastAsia"/>
          <w:color w:val="000000" w:themeColor="text1"/>
          <w:kern w:val="0"/>
          <w:sz w:val="22"/>
          <w:szCs w:val="22"/>
        </w:rPr>
        <w:t>す。</w:t>
      </w:r>
      <w:r w:rsidR="000419FC" w:rsidRPr="0028242D">
        <w:rPr>
          <w:rFonts w:ascii="ＭＳ Ｐゴシック" w:eastAsia="ＭＳ Ｐゴシック" w:hAnsi="ＭＳ Ｐゴシック" w:cs="ＭＳ Ｐゴシック" w:hint="eastAsia"/>
          <w:color w:val="000000" w:themeColor="text1"/>
          <w:kern w:val="0"/>
          <w:sz w:val="22"/>
          <w:szCs w:val="22"/>
        </w:rPr>
        <w:t>これまで</w:t>
      </w:r>
      <w:r w:rsidR="00880787" w:rsidRPr="0028242D">
        <w:rPr>
          <w:rFonts w:ascii="ＭＳ Ｐゴシック" w:eastAsia="ＭＳ Ｐゴシック" w:hAnsi="ＭＳ Ｐゴシック" w:cs="ＭＳ Ｐゴシック" w:hint="eastAsia"/>
          <w:color w:val="000000" w:themeColor="text1"/>
          <w:kern w:val="0"/>
          <w:sz w:val="22"/>
          <w:szCs w:val="22"/>
        </w:rPr>
        <w:t>在籍してきた</w:t>
      </w:r>
      <w:r w:rsidR="00453E28" w:rsidRPr="0028242D">
        <w:rPr>
          <w:rFonts w:ascii="ＭＳ Ｐゴシック" w:eastAsia="ＭＳ Ｐゴシック" w:hAnsi="ＭＳ Ｐゴシック" w:cs="ＭＳ Ｐゴシック" w:hint="eastAsia"/>
          <w:color w:val="000000" w:themeColor="text1"/>
          <w:kern w:val="0"/>
          <w:sz w:val="22"/>
          <w:szCs w:val="22"/>
        </w:rPr>
        <w:t>大学</w:t>
      </w:r>
      <w:r w:rsidR="00880787" w:rsidRPr="0028242D">
        <w:rPr>
          <w:rFonts w:ascii="ＭＳ Ｐゴシック" w:eastAsia="ＭＳ Ｐゴシック" w:hAnsi="ＭＳ Ｐゴシック" w:cs="ＭＳ Ｐゴシック" w:hint="eastAsia"/>
          <w:color w:val="000000" w:themeColor="text1"/>
          <w:kern w:val="0"/>
          <w:sz w:val="22"/>
          <w:szCs w:val="22"/>
        </w:rPr>
        <w:t>とは異なった</w:t>
      </w:r>
      <w:r w:rsidR="000419FC" w:rsidRPr="0028242D">
        <w:rPr>
          <w:rFonts w:ascii="ＭＳ Ｐゴシック" w:eastAsia="ＭＳ Ｐゴシック" w:hAnsi="ＭＳ Ｐゴシック" w:cs="ＭＳ Ｐゴシック" w:hint="eastAsia"/>
          <w:color w:val="000000" w:themeColor="text1"/>
          <w:kern w:val="0"/>
          <w:sz w:val="22"/>
          <w:szCs w:val="22"/>
        </w:rPr>
        <w:t>構成を見る</w:t>
      </w:r>
      <w:r w:rsidR="00453E28" w:rsidRPr="0028242D">
        <w:rPr>
          <w:rFonts w:ascii="ＭＳ Ｐゴシック" w:eastAsia="ＭＳ Ｐゴシック" w:hAnsi="ＭＳ Ｐゴシック" w:cs="ＭＳ Ｐゴシック" w:hint="eastAsia"/>
          <w:color w:val="000000" w:themeColor="text1"/>
          <w:kern w:val="0"/>
          <w:sz w:val="22"/>
          <w:szCs w:val="22"/>
        </w:rPr>
        <w:t>ことが</w:t>
      </w:r>
      <w:r w:rsidR="00810396" w:rsidRPr="0028242D">
        <w:rPr>
          <w:rFonts w:ascii="ＭＳ Ｐゴシック" w:eastAsia="ＭＳ Ｐゴシック" w:hAnsi="ＭＳ Ｐゴシック" w:cs="ＭＳ Ｐゴシック" w:hint="eastAsia"/>
          <w:color w:val="000000" w:themeColor="text1"/>
          <w:kern w:val="0"/>
          <w:sz w:val="22"/>
          <w:szCs w:val="22"/>
        </w:rPr>
        <w:t>でき</w:t>
      </w:r>
      <w:r w:rsidR="00067EAA" w:rsidRPr="0028242D">
        <w:rPr>
          <w:rFonts w:ascii="ＭＳ Ｐゴシック" w:eastAsia="ＭＳ Ｐゴシック" w:hAnsi="ＭＳ Ｐゴシック" w:cs="ＭＳ Ｐゴシック" w:hint="eastAsia"/>
          <w:color w:val="000000" w:themeColor="text1"/>
          <w:kern w:val="0"/>
          <w:sz w:val="22"/>
          <w:szCs w:val="22"/>
        </w:rPr>
        <w:t>、</w:t>
      </w:r>
      <w:r w:rsidR="0028242D">
        <w:rPr>
          <w:rFonts w:ascii="ＭＳ Ｐゴシック" w:eastAsia="ＭＳ Ｐゴシック" w:hAnsi="ＭＳ Ｐゴシック" w:cs="ＭＳ Ｐゴシック" w:hint="eastAsia"/>
          <w:color w:val="000000" w:themeColor="text1"/>
          <w:kern w:val="0"/>
          <w:sz w:val="22"/>
          <w:szCs w:val="22"/>
        </w:rPr>
        <w:t>またノイカム教授の元</w:t>
      </w:r>
      <w:r w:rsidR="000419FC" w:rsidRPr="0028242D">
        <w:rPr>
          <w:rFonts w:ascii="ＭＳ Ｐゴシック" w:eastAsia="ＭＳ Ｐゴシック" w:hAnsi="ＭＳ Ｐゴシック" w:cs="ＭＳ Ｐゴシック" w:hint="eastAsia"/>
          <w:color w:val="000000" w:themeColor="text1"/>
          <w:kern w:val="0"/>
          <w:sz w:val="22"/>
          <w:szCs w:val="22"/>
        </w:rPr>
        <w:t>に</w:t>
      </w:r>
      <w:r w:rsidR="00067EAA" w:rsidRPr="0028242D">
        <w:rPr>
          <w:rFonts w:ascii="ＭＳ Ｐゴシック" w:eastAsia="ＭＳ Ｐゴシック" w:hAnsi="ＭＳ Ｐゴシック" w:cs="ＭＳ Ｐゴシック" w:hint="eastAsia"/>
          <w:color w:val="000000" w:themeColor="text1"/>
          <w:kern w:val="0"/>
          <w:sz w:val="22"/>
          <w:szCs w:val="22"/>
        </w:rPr>
        <w:t>はヨーロッパ、アフリカ</w:t>
      </w:r>
      <w:r w:rsidR="000419FC" w:rsidRPr="0028242D">
        <w:rPr>
          <w:rFonts w:ascii="ＭＳ Ｐゴシック" w:eastAsia="ＭＳ Ｐゴシック" w:hAnsi="ＭＳ Ｐゴシック" w:cs="ＭＳ Ｐゴシック" w:hint="eastAsia"/>
          <w:color w:val="000000" w:themeColor="text1"/>
          <w:kern w:val="0"/>
          <w:sz w:val="22"/>
          <w:szCs w:val="22"/>
        </w:rPr>
        <w:t>の国々</w:t>
      </w:r>
      <w:r w:rsidR="00067EAA" w:rsidRPr="0028242D">
        <w:rPr>
          <w:rFonts w:ascii="ＭＳ Ｐゴシック" w:eastAsia="ＭＳ Ｐゴシック" w:hAnsi="ＭＳ Ｐゴシック" w:cs="ＭＳ Ｐゴシック" w:hint="eastAsia"/>
          <w:color w:val="000000" w:themeColor="text1"/>
          <w:kern w:val="0"/>
          <w:sz w:val="22"/>
          <w:szCs w:val="22"/>
        </w:rPr>
        <w:t>からも医師が研修に集まっており、所属している医師に関しては移民２世などの人間も</w:t>
      </w:r>
      <w:r w:rsidR="000419FC" w:rsidRPr="0028242D">
        <w:rPr>
          <w:rFonts w:ascii="ＭＳ Ｐゴシック" w:eastAsia="ＭＳ Ｐゴシック" w:hAnsi="ＭＳ Ｐゴシック" w:cs="ＭＳ Ｐゴシック" w:hint="eastAsia"/>
          <w:color w:val="000000" w:themeColor="text1"/>
          <w:kern w:val="0"/>
          <w:sz w:val="22"/>
          <w:szCs w:val="22"/>
        </w:rPr>
        <w:t>在籍して</w:t>
      </w:r>
      <w:r w:rsidR="007F2401">
        <w:rPr>
          <w:rFonts w:ascii="ＭＳ Ｐゴシック" w:eastAsia="ＭＳ Ｐゴシック" w:hAnsi="ＭＳ Ｐゴシック" w:cs="ＭＳ Ｐゴシック" w:hint="eastAsia"/>
          <w:color w:val="000000" w:themeColor="text1"/>
          <w:kern w:val="0"/>
          <w:sz w:val="22"/>
          <w:szCs w:val="22"/>
        </w:rPr>
        <w:t>いた事から文化や国民性の違いなど</w:t>
      </w:r>
      <w:r w:rsidR="00810396" w:rsidRPr="0028242D">
        <w:rPr>
          <w:rFonts w:ascii="ＭＳ Ｐゴシック" w:eastAsia="ＭＳ Ｐゴシック" w:hAnsi="ＭＳ Ｐゴシック" w:cs="ＭＳ Ｐゴシック" w:hint="eastAsia"/>
          <w:color w:val="000000" w:themeColor="text1"/>
          <w:kern w:val="0"/>
          <w:sz w:val="22"/>
          <w:szCs w:val="22"/>
        </w:rPr>
        <w:t>見ることもでき</w:t>
      </w:r>
      <w:r w:rsidR="00067EAA" w:rsidRPr="0028242D">
        <w:rPr>
          <w:rFonts w:ascii="ＭＳ Ｐゴシック" w:eastAsia="ＭＳ Ｐゴシック" w:hAnsi="ＭＳ Ｐゴシック" w:cs="ＭＳ Ｐゴシック" w:hint="eastAsia"/>
          <w:color w:val="000000" w:themeColor="text1"/>
          <w:kern w:val="0"/>
          <w:sz w:val="22"/>
          <w:szCs w:val="22"/>
        </w:rPr>
        <w:t>まし</w:t>
      </w:r>
      <w:r w:rsidR="00810396" w:rsidRPr="0028242D">
        <w:rPr>
          <w:rFonts w:ascii="ＭＳ Ｐゴシック" w:eastAsia="ＭＳ Ｐゴシック" w:hAnsi="ＭＳ Ｐゴシック" w:cs="ＭＳ Ｐゴシック" w:hint="eastAsia"/>
          <w:color w:val="000000" w:themeColor="text1"/>
          <w:kern w:val="0"/>
          <w:sz w:val="22"/>
          <w:szCs w:val="22"/>
        </w:rPr>
        <w:t>た。</w:t>
      </w:r>
      <w:r w:rsidRPr="0028242D">
        <w:rPr>
          <w:rFonts w:ascii="ＭＳ Ｐゴシック" w:eastAsia="ＭＳ Ｐゴシック" w:hAnsi="ＭＳ Ｐゴシック" w:cs="ＭＳ Ｐゴシック" w:hint="eastAsia"/>
          <w:color w:val="000000" w:themeColor="text1"/>
          <w:kern w:val="0"/>
          <w:sz w:val="22"/>
          <w:szCs w:val="22"/>
        </w:rPr>
        <w:t>また、それらが医療体系にも反映されている場面をしばしば見ることができました。</w:t>
      </w:r>
    </w:p>
    <w:p w14:paraId="6E980280" w14:textId="5A5DD3BF" w:rsidR="002161AC" w:rsidRPr="0028242D" w:rsidRDefault="002548A9" w:rsidP="002161AC">
      <w:pPr>
        <w:rPr>
          <w:rFonts w:ascii="ＭＳ Ｐゴシック" w:eastAsia="ＭＳ Ｐゴシック" w:hAnsi="ＭＳ Ｐゴシック"/>
          <w:color w:val="000000"/>
          <w:sz w:val="22"/>
          <w:szCs w:val="22"/>
        </w:rPr>
      </w:pPr>
      <w:r w:rsidRPr="0028242D">
        <w:rPr>
          <w:rFonts w:ascii="ＭＳ Ｐゴシック" w:eastAsia="ＭＳ Ｐゴシック" w:hAnsi="ＭＳ Ｐゴシック" w:hint="eastAsia"/>
          <w:color w:val="000000"/>
          <w:sz w:val="22"/>
          <w:szCs w:val="22"/>
        </w:rPr>
        <w:t xml:space="preserve">　</w:t>
      </w:r>
      <w:r w:rsidR="007A52CC" w:rsidRPr="0028242D">
        <w:rPr>
          <w:rFonts w:ascii="ＭＳ Ｐゴシック" w:eastAsia="ＭＳ Ｐゴシック" w:hAnsi="ＭＳ Ｐゴシック" w:hint="eastAsia"/>
          <w:color w:val="000000"/>
          <w:sz w:val="22"/>
          <w:szCs w:val="22"/>
        </w:rPr>
        <w:t>大学病院地区の中の</w:t>
      </w:r>
      <w:r w:rsidR="00EC3B35" w:rsidRPr="0028242D">
        <w:rPr>
          <w:rFonts w:ascii="ＭＳ Ｐゴシック" w:eastAsia="ＭＳ Ｐゴシック" w:hAnsi="ＭＳ Ｐゴシック" w:hint="eastAsia"/>
          <w:color w:val="000000"/>
          <w:sz w:val="22"/>
          <w:szCs w:val="22"/>
        </w:rPr>
        <w:t>一施設として歯科・顎顔面外科病院があ</w:t>
      </w:r>
      <w:r w:rsidR="007A52CC" w:rsidRPr="0028242D">
        <w:rPr>
          <w:rFonts w:ascii="ＭＳ Ｐゴシック" w:eastAsia="ＭＳ Ｐゴシック" w:hAnsi="ＭＳ Ｐゴシック" w:hint="eastAsia"/>
          <w:color w:val="000000"/>
          <w:sz w:val="22"/>
          <w:szCs w:val="22"/>
        </w:rPr>
        <w:t>り</w:t>
      </w:r>
      <w:r w:rsidR="003B1538" w:rsidRPr="0028242D">
        <w:rPr>
          <w:rFonts w:ascii="ＭＳ Ｐゴシック" w:eastAsia="ＭＳ Ｐゴシック" w:hAnsi="ＭＳ Ｐゴシック" w:hint="eastAsia"/>
          <w:color w:val="000000"/>
          <w:sz w:val="22"/>
          <w:szCs w:val="22"/>
        </w:rPr>
        <w:t>、顎顔面外科は附属病院の一科として</w:t>
      </w:r>
      <w:r w:rsidR="009A03FB" w:rsidRPr="0028242D">
        <w:rPr>
          <w:rFonts w:ascii="ＭＳ Ｐゴシック" w:eastAsia="ＭＳ Ｐゴシック" w:hAnsi="ＭＳ Ｐゴシック" w:hint="eastAsia"/>
          <w:color w:val="000000"/>
          <w:sz w:val="22"/>
          <w:szCs w:val="22"/>
        </w:rPr>
        <w:t>保存科、補綴科、矯正科と</w:t>
      </w:r>
      <w:r w:rsidR="003B1538" w:rsidRPr="0028242D">
        <w:rPr>
          <w:rFonts w:ascii="ＭＳ Ｐゴシック" w:eastAsia="ＭＳ Ｐゴシック" w:hAnsi="ＭＳ Ｐゴシック" w:hint="eastAsia"/>
          <w:color w:val="000000"/>
          <w:sz w:val="22"/>
          <w:szCs w:val="22"/>
        </w:rPr>
        <w:t>共に四科で一つの病院を形成し</w:t>
      </w:r>
      <w:r w:rsidR="00B44EE4" w:rsidRPr="0028242D">
        <w:rPr>
          <w:rFonts w:ascii="ＭＳ Ｐゴシック" w:eastAsia="ＭＳ Ｐゴシック" w:hAnsi="ＭＳ Ｐゴシック" w:hint="eastAsia"/>
          <w:color w:val="000000"/>
          <w:sz w:val="22"/>
          <w:szCs w:val="22"/>
        </w:rPr>
        <w:t>ておりました。婦人科病院、耳鼻科病院、</w:t>
      </w:r>
      <w:r w:rsidR="003B1538" w:rsidRPr="0028242D">
        <w:rPr>
          <w:rFonts w:ascii="ＭＳ Ｐゴシック" w:eastAsia="ＭＳ Ｐゴシック" w:hAnsi="ＭＳ Ｐゴシック" w:hint="eastAsia"/>
          <w:color w:val="000000"/>
          <w:sz w:val="22"/>
          <w:szCs w:val="22"/>
        </w:rPr>
        <w:t>放射線科病院</w:t>
      </w:r>
      <w:r w:rsidR="00891D77" w:rsidRPr="0028242D">
        <w:rPr>
          <w:rFonts w:ascii="ＭＳ Ｐゴシック" w:eastAsia="ＭＳ Ｐゴシック" w:hAnsi="ＭＳ Ｐゴシック" w:hint="eastAsia"/>
          <w:color w:val="000000"/>
          <w:sz w:val="22"/>
          <w:szCs w:val="22"/>
        </w:rPr>
        <w:t>など他の科に関しても科ごとに敷地、棟が独立し、そ</w:t>
      </w:r>
      <w:r w:rsidR="00E36C78" w:rsidRPr="0028242D">
        <w:rPr>
          <w:rFonts w:ascii="ＭＳ Ｐゴシック" w:eastAsia="ＭＳ Ｐゴシック" w:hAnsi="ＭＳ Ｐゴシック" w:hint="eastAsia"/>
          <w:color w:val="000000"/>
          <w:sz w:val="22"/>
          <w:szCs w:val="22"/>
        </w:rPr>
        <w:t>の集合体により病院地区が形成されている点から日本の病院の構成</w:t>
      </w:r>
      <w:r w:rsidR="00891D77" w:rsidRPr="0028242D">
        <w:rPr>
          <w:rFonts w:ascii="ＭＳ Ｐゴシック" w:eastAsia="ＭＳ Ｐゴシック" w:hAnsi="ＭＳ Ｐゴシック" w:hint="eastAsia"/>
          <w:color w:val="000000"/>
          <w:sz w:val="22"/>
          <w:szCs w:val="22"/>
        </w:rPr>
        <w:t>とは異なっていました。</w:t>
      </w:r>
      <w:r w:rsidR="007F2401">
        <w:rPr>
          <w:rFonts w:ascii="ＭＳ Ｐゴシック" w:eastAsia="ＭＳ Ｐゴシック" w:hAnsi="ＭＳ Ｐゴシック" w:hint="eastAsia"/>
          <w:color w:val="000000"/>
          <w:sz w:val="22"/>
          <w:szCs w:val="22"/>
        </w:rPr>
        <w:t>顎顔面外科主任教授</w:t>
      </w:r>
      <w:r w:rsidR="00B44EE4" w:rsidRPr="0028242D">
        <w:rPr>
          <w:rFonts w:ascii="ＭＳ Ｐゴシック" w:eastAsia="ＭＳ Ｐゴシック" w:hAnsi="ＭＳ Ｐゴシック"/>
          <w:color w:val="000000"/>
          <w:sz w:val="22"/>
          <w:szCs w:val="22"/>
        </w:rPr>
        <w:t>F.W.</w:t>
      </w:r>
      <w:r w:rsidR="007F2401">
        <w:rPr>
          <w:rFonts w:ascii="ＭＳ Ｐゴシック" w:eastAsia="ＭＳ Ｐゴシック" w:hAnsi="ＭＳ Ｐゴシック" w:hint="eastAsia"/>
          <w:color w:val="000000"/>
          <w:sz w:val="22"/>
          <w:szCs w:val="22"/>
        </w:rPr>
        <w:t>ノイカム教授は</w:t>
      </w:r>
      <w:r w:rsidR="00B44EE4" w:rsidRPr="0028242D">
        <w:rPr>
          <w:rFonts w:ascii="ＭＳ Ｐゴシック" w:eastAsia="ＭＳ Ｐゴシック" w:hAnsi="ＭＳ Ｐゴシック" w:hint="eastAsia"/>
          <w:color w:val="000000"/>
          <w:sz w:val="22"/>
          <w:szCs w:val="22"/>
        </w:rPr>
        <w:t>、</w:t>
      </w:r>
      <w:r w:rsidR="004455A9" w:rsidRPr="0028242D">
        <w:rPr>
          <w:rFonts w:ascii="ＭＳ Ｐゴシック" w:eastAsia="ＭＳ Ｐゴシック" w:hAnsi="ＭＳ Ｐゴシック" w:hint="eastAsia"/>
          <w:color w:val="000000"/>
          <w:sz w:val="22"/>
          <w:szCs w:val="22"/>
        </w:rPr>
        <w:t>口腔外科</w:t>
      </w:r>
      <w:r w:rsidR="004736C1" w:rsidRPr="0028242D">
        <w:rPr>
          <w:rFonts w:ascii="ＭＳ Ｐゴシック" w:eastAsia="ＭＳ Ｐゴシック" w:hAnsi="ＭＳ Ｐゴシック" w:hint="eastAsia"/>
          <w:color w:val="000000"/>
          <w:sz w:val="22"/>
          <w:szCs w:val="22"/>
        </w:rPr>
        <w:t>教授も併任し</w:t>
      </w:r>
      <w:r w:rsidR="004455A9" w:rsidRPr="0028242D">
        <w:rPr>
          <w:rFonts w:ascii="ＭＳ Ｐゴシック" w:eastAsia="ＭＳ Ｐゴシック" w:hAnsi="ＭＳ Ｐゴシック" w:hint="eastAsia"/>
          <w:color w:val="000000"/>
          <w:sz w:val="22"/>
          <w:szCs w:val="22"/>
        </w:rPr>
        <w:t>ておられ、他に２名の</w:t>
      </w:r>
      <w:r w:rsidR="004736C1" w:rsidRPr="0028242D">
        <w:rPr>
          <w:rFonts w:ascii="ＭＳ Ｐゴシック" w:eastAsia="ＭＳ Ｐゴシック" w:hAnsi="ＭＳ Ｐゴシック" w:hint="eastAsia"/>
          <w:color w:val="000000"/>
          <w:sz w:val="22"/>
          <w:szCs w:val="22"/>
        </w:rPr>
        <w:t>臨床</w:t>
      </w:r>
      <w:r w:rsidR="004455A9" w:rsidRPr="0028242D">
        <w:rPr>
          <w:rFonts w:ascii="ＭＳ Ｐゴシック" w:eastAsia="ＭＳ Ｐゴシック" w:hAnsi="ＭＳ Ｐゴシック" w:hint="eastAsia"/>
          <w:color w:val="000000"/>
          <w:sz w:val="22"/>
          <w:szCs w:val="22"/>
        </w:rPr>
        <w:t>教授と、１名の講師の指導の元（上級医として</w:t>
      </w:r>
      <w:r w:rsidR="004736C1" w:rsidRPr="0028242D">
        <w:rPr>
          <w:rFonts w:ascii="ＭＳ Ｐゴシック" w:eastAsia="ＭＳ Ｐゴシック" w:hAnsi="ＭＳ Ｐゴシック" w:hint="eastAsia"/>
          <w:color w:val="000000"/>
          <w:sz w:val="22"/>
          <w:szCs w:val="22"/>
        </w:rPr>
        <w:t>臨床</w:t>
      </w:r>
      <w:r w:rsidR="004455A9" w:rsidRPr="0028242D">
        <w:rPr>
          <w:rFonts w:ascii="ＭＳ Ｐゴシック" w:eastAsia="ＭＳ Ｐゴシック" w:hAnsi="ＭＳ Ｐゴシック" w:hint="eastAsia"/>
          <w:color w:val="000000"/>
          <w:sz w:val="22"/>
          <w:szCs w:val="22"/>
        </w:rPr>
        <w:t>教授１名、講師１名）診療、手術が</w:t>
      </w:r>
      <w:r w:rsidR="007F2401">
        <w:rPr>
          <w:rFonts w:ascii="ＭＳ Ｐゴシック" w:eastAsia="ＭＳ Ｐゴシック" w:hAnsi="ＭＳ Ｐゴシック" w:hint="eastAsia"/>
          <w:color w:val="000000"/>
          <w:sz w:val="22"/>
          <w:szCs w:val="22"/>
        </w:rPr>
        <w:t>日々</w:t>
      </w:r>
      <w:r w:rsidR="004455A9" w:rsidRPr="0028242D">
        <w:rPr>
          <w:rFonts w:ascii="ＭＳ Ｐゴシック" w:eastAsia="ＭＳ Ｐゴシック" w:hAnsi="ＭＳ Ｐゴシック" w:hint="eastAsia"/>
          <w:color w:val="000000"/>
          <w:sz w:val="22"/>
          <w:szCs w:val="22"/>
        </w:rPr>
        <w:t>行われていました。</w:t>
      </w:r>
      <w:r w:rsidR="00891D77" w:rsidRPr="0028242D">
        <w:rPr>
          <w:rFonts w:ascii="ＭＳ Ｐゴシック" w:eastAsia="ＭＳ Ｐゴシック" w:hAnsi="ＭＳ Ｐゴシック" w:hint="eastAsia"/>
          <w:color w:val="000000"/>
          <w:sz w:val="22"/>
          <w:szCs w:val="22"/>
        </w:rPr>
        <w:t>口腔</w:t>
      </w:r>
      <w:r w:rsidR="009A03FB" w:rsidRPr="0028242D">
        <w:rPr>
          <w:rFonts w:ascii="ＭＳ Ｐゴシック" w:eastAsia="ＭＳ Ｐゴシック" w:hAnsi="ＭＳ Ｐゴシック" w:hint="eastAsia"/>
          <w:color w:val="000000"/>
          <w:sz w:val="22"/>
          <w:szCs w:val="22"/>
        </w:rPr>
        <w:t>顎顔面外科は、外来業</w:t>
      </w:r>
      <w:r w:rsidR="004736C1" w:rsidRPr="0028242D">
        <w:rPr>
          <w:rFonts w:ascii="ＭＳ Ｐゴシック" w:eastAsia="ＭＳ Ｐゴシック" w:hAnsi="ＭＳ Ｐゴシック" w:hint="eastAsia"/>
          <w:color w:val="000000"/>
          <w:sz w:val="22"/>
          <w:szCs w:val="22"/>
        </w:rPr>
        <w:t>務を行うチームと病棟および手術業務を行うチームに分かれており、</w:t>
      </w:r>
      <w:r w:rsidR="009A03FB" w:rsidRPr="0028242D">
        <w:rPr>
          <w:rFonts w:ascii="ＭＳ Ｐゴシック" w:eastAsia="ＭＳ Ｐゴシック" w:hAnsi="ＭＳ Ｐゴシック" w:hint="eastAsia"/>
          <w:color w:val="000000"/>
          <w:sz w:val="22"/>
          <w:szCs w:val="22"/>
        </w:rPr>
        <w:t>外来</w:t>
      </w:r>
      <w:r w:rsidR="007A6A22" w:rsidRPr="0028242D">
        <w:rPr>
          <w:rFonts w:ascii="ＭＳ Ｐゴシック" w:eastAsia="ＭＳ Ｐゴシック" w:hAnsi="ＭＳ Ｐゴシック" w:hint="eastAsia"/>
          <w:color w:val="000000"/>
          <w:sz w:val="22"/>
          <w:szCs w:val="22"/>
        </w:rPr>
        <w:t>診療</w:t>
      </w:r>
      <w:r w:rsidR="004736C1" w:rsidRPr="0028242D">
        <w:rPr>
          <w:rFonts w:ascii="ＭＳ Ｐゴシック" w:eastAsia="ＭＳ Ｐゴシック" w:hAnsi="ＭＳ Ｐゴシック" w:hint="eastAsia"/>
          <w:color w:val="000000"/>
          <w:sz w:val="22"/>
          <w:szCs w:val="22"/>
        </w:rPr>
        <w:t>を主に担当する歯科医師のライセンスを取得した口腔外科医約８名と</w:t>
      </w:r>
      <w:r w:rsidR="007A6A22" w:rsidRPr="0028242D">
        <w:rPr>
          <w:rFonts w:ascii="ＭＳ Ｐゴシック" w:eastAsia="ＭＳ Ｐゴシック" w:hAnsi="ＭＳ Ｐゴシック" w:hint="eastAsia"/>
          <w:color w:val="000000"/>
          <w:sz w:val="22"/>
          <w:szCs w:val="22"/>
        </w:rPr>
        <w:t>手術室での</w:t>
      </w:r>
      <w:r w:rsidR="009A03FB" w:rsidRPr="0028242D">
        <w:rPr>
          <w:rFonts w:ascii="ＭＳ Ｐゴシック" w:eastAsia="ＭＳ Ｐゴシック" w:hAnsi="ＭＳ Ｐゴシック" w:hint="eastAsia"/>
          <w:color w:val="000000"/>
          <w:sz w:val="22"/>
          <w:szCs w:val="22"/>
        </w:rPr>
        <w:t>手術</w:t>
      </w:r>
      <w:r w:rsidR="007A6A22" w:rsidRPr="0028242D">
        <w:rPr>
          <w:rFonts w:ascii="ＭＳ Ｐゴシック" w:eastAsia="ＭＳ Ｐゴシック" w:hAnsi="ＭＳ Ｐゴシック" w:hint="eastAsia"/>
          <w:color w:val="000000"/>
          <w:sz w:val="22"/>
          <w:szCs w:val="22"/>
        </w:rPr>
        <w:t>および病棟管理のみ</w:t>
      </w:r>
      <w:r w:rsidR="009A03FB" w:rsidRPr="0028242D">
        <w:rPr>
          <w:rFonts w:ascii="ＭＳ Ｐゴシック" w:eastAsia="ＭＳ Ｐゴシック" w:hAnsi="ＭＳ Ｐゴシック" w:hint="eastAsia"/>
          <w:color w:val="000000"/>
          <w:sz w:val="22"/>
          <w:szCs w:val="22"/>
        </w:rPr>
        <w:t>を主に担当する歯科医師と医師のダブルライセン</w:t>
      </w:r>
      <w:r w:rsidR="004736C1" w:rsidRPr="0028242D">
        <w:rPr>
          <w:rFonts w:ascii="ＭＳ Ｐゴシック" w:eastAsia="ＭＳ Ｐゴシック" w:hAnsi="ＭＳ Ｐゴシック" w:hint="eastAsia"/>
          <w:color w:val="000000"/>
          <w:sz w:val="22"/>
          <w:szCs w:val="22"/>
        </w:rPr>
        <w:t>スを取得</w:t>
      </w:r>
      <w:r w:rsidR="00796632" w:rsidRPr="0028242D">
        <w:rPr>
          <w:rFonts w:ascii="ＭＳ Ｐゴシック" w:eastAsia="ＭＳ Ｐゴシック" w:hAnsi="ＭＳ Ｐゴシック" w:hint="eastAsia"/>
          <w:color w:val="000000"/>
          <w:sz w:val="22"/>
          <w:szCs w:val="22"/>
        </w:rPr>
        <w:t>した顎顔面外科医１６名</w:t>
      </w:r>
      <w:r w:rsidR="00174AE3" w:rsidRPr="0028242D">
        <w:rPr>
          <w:rFonts w:ascii="ＭＳ Ｐゴシック" w:eastAsia="ＭＳ Ｐゴシック" w:hAnsi="ＭＳ Ｐゴシック" w:hint="eastAsia"/>
          <w:color w:val="000000"/>
          <w:sz w:val="22"/>
          <w:szCs w:val="22"/>
        </w:rPr>
        <w:t>（専門医８名）</w:t>
      </w:r>
      <w:r w:rsidR="007F2401">
        <w:rPr>
          <w:rFonts w:ascii="ＭＳ Ｐゴシック" w:eastAsia="ＭＳ Ｐゴシック" w:hAnsi="ＭＳ Ｐゴシック" w:hint="eastAsia"/>
          <w:color w:val="000000"/>
          <w:sz w:val="22"/>
          <w:szCs w:val="22"/>
        </w:rPr>
        <w:t>の２グループで</w:t>
      </w:r>
      <w:r w:rsidR="00796632" w:rsidRPr="0028242D">
        <w:rPr>
          <w:rFonts w:ascii="ＭＳ Ｐゴシック" w:eastAsia="ＭＳ Ｐゴシック" w:hAnsi="ＭＳ Ｐゴシック" w:hint="eastAsia"/>
          <w:color w:val="000000"/>
          <w:sz w:val="22"/>
          <w:szCs w:val="22"/>
        </w:rPr>
        <w:t>構成されていました</w:t>
      </w:r>
      <w:r w:rsidR="009A03FB" w:rsidRPr="0028242D">
        <w:rPr>
          <w:rFonts w:ascii="ＭＳ Ｐゴシック" w:eastAsia="ＭＳ Ｐゴシック" w:hAnsi="ＭＳ Ｐゴシック" w:hint="eastAsia"/>
          <w:color w:val="000000"/>
          <w:sz w:val="22"/>
          <w:szCs w:val="22"/>
        </w:rPr>
        <w:t>。</w:t>
      </w:r>
      <w:r w:rsidR="007F2401">
        <w:rPr>
          <w:rFonts w:ascii="ＭＳ Ｐゴシック" w:eastAsia="ＭＳ Ｐゴシック" w:hAnsi="ＭＳ Ｐゴシック" w:cs="ＭＳ 明朝" w:hint="eastAsia"/>
          <w:color w:val="000000"/>
          <w:kern w:val="0"/>
          <w:sz w:val="22"/>
          <w:szCs w:val="22"/>
        </w:rPr>
        <w:t>当科では、口腔外科医は外来にて有病者歯科や</w:t>
      </w:r>
      <w:r w:rsidR="007A6A22" w:rsidRPr="0028242D">
        <w:rPr>
          <w:rFonts w:ascii="ＭＳ Ｐゴシック" w:eastAsia="ＭＳ Ｐゴシック" w:hAnsi="ＭＳ Ｐゴシック" w:cs="ＭＳ 明朝" w:hint="eastAsia"/>
          <w:color w:val="000000"/>
          <w:kern w:val="0"/>
          <w:sz w:val="22"/>
          <w:szCs w:val="22"/>
        </w:rPr>
        <w:t>外科手術を、病棟では病棟管理、内科的治療、化学療法、手術室での外科手術など幅広く行なっております</w:t>
      </w:r>
      <w:r w:rsidR="00B44EE4" w:rsidRPr="0028242D">
        <w:rPr>
          <w:rFonts w:ascii="ＭＳ Ｐゴシック" w:eastAsia="ＭＳ Ｐゴシック" w:hAnsi="ＭＳ Ｐゴシック" w:cs="ＭＳ 明朝" w:hint="eastAsia"/>
          <w:color w:val="000000"/>
          <w:kern w:val="0"/>
          <w:sz w:val="22"/>
          <w:szCs w:val="22"/>
        </w:rPr>
        <w:t>が、</w:t>
      </w:r>
      <w:r w:rsidR="004736C1" w:rsidRPr="0028242D">
        <w:rPr>
          <w:rFonts w:ascii="ＭＳ Ｐゴシック" w:eastAsia="ＭＳ Ｐゴシック" w:hAnsi="ＭＳ Ｐゴシック" w:cs="ＭＳ 明朝"/>
          <w:color w:val="000000"/>
          <w:kern w:val="0"/>
          <w:sz w:val="22"/>
          <w:szCs w:val="22"/>
        </w:rPr>
        <w:t>FAU</w:t>
      </w:r>
      <w:r w:rsidR="007F2401">
        <w:rPr>
          <w:rFonts w:ascii="ＭＳ Ｐゴシック" w:eastAsia="ＭＳ Ｐゴシック" w:hAnsi="ＭＳ Ｐゴシック" w:cs="ＭＳ 明朝" w:hint="eastAsia"/>
          <w:color w:val="000000"/>
          <w:kern w:val="0"/>
          <w:sz w:val="22"/>
          <w:szCs w:val="22"/>
        </w:rPr>
        <w:t>顎顔面外科医の主な仕事は手術</w:t>
      </w:r>
      <w:r w:rsidR="00B44EE4" w:rsidRPr="0028242D">
        <w:rPr>
          <w:rFonts w:ascii="ＭＳ Ｐゴシック" w:eastAsia="ＭＳ Ｐゴシック" w:hAnsi="ＭＳ Ｐゴシック" w:cs="ＭＳ 明朝" w:hint="eastAsia"/>
          <w:color w:val="000000"/>
          <w:kern w:val="0"/>
          <w:sz w:val="22"/>
          <w:szCs w:val="22"/>
        </w:rPr>
        <w:t>であり、</w:t>
      </w:r>
      <w:r w:rsidR="004736C1" w:rsidRPr="0028242D">
        <w:rPr>
          <w:rFonts w:ascii="ＭＳ Ｐゴシック" w:eastAsia="ＭＳ Ｐゴシック" w:hAnsi="ＭＳ Ｐゴシック" w:cs="ＭＳ 明朝" w:hint="eastAsia"/>
          <w:color w:val="000000"/>
          <w:kern w:val="0"/>
          <w:sz w:val="22"/>
          <w:szCs w:val="22"/>
        </w:rPr>
        <w:t>仕事が手術に特化している点で</w:t>
      </w:r>
      <w:r w:rsidR="007F2401">
        <w:rPr>
          <w:rFonts w:ascii="ＭＳ Ｐゴシック" w:eastAsia="ＭＳ Ｐゴシック" w:hAnsi="ＭＳ Ｐゴシック" w:cs="ＭＳ 明朝" w:hint="eastAsia"/>
          <w:color w:val="000000"/>
          <w:kern w:val="0"/>
          <w:sz w:val="22"/>
          <w:szCs w:val="22"/>
        </w:rPr>
        <w:t>外科医としての業務は当科あるいは日本の口腔外科医</w:t>
      </w:r>
      <w:r w:rsidR="00B44EE4" w:rsidRPr="0028242D">
        <w:rPr>
          <w:rFonts w:ascii="ＭＳ Ｐゴシック" w:eastAsia="ＭＳ Ｐゴシック" w:hAnsi="ＭＳ Ｐゴシック" w:cs="ＭＳ 明朝" w:hint="eastAsia"/>
          <w:color w:val="000000"/>
          <w:kern w:val="0"/>
          <w:sz w:val="22"/>
          <w:szCs w:val="22"/>
        </w:rPr>
        <w:t>とは大きく異なってい</w:t>
      </w:r>
      <w:r w:rsidR="007A6A22" w:rsidRPr="0028242D">
        <w:rPr>
          <w:rFonts w:ascii="ＭＳ Ｐゴシック" w:eastAsia="ＭＳ Ｐゴシック" w:hAnsi="ＭＳ Ｐゴシック" w:cs="ＭＳ 明朝" w:hint="eastAsia"/>
          <w:color w:val="000000"/>
          <w:kern w:val="0"/>
          <w:sz w:val="22"/>
          <w:szCs w:val="22"/>
        </w:rPr>
        <w:t>ました。</w:t>
      </w:r>
    </w:p>
    <w:p w14:paraId="62653923" w14:textId="5C91259F" w:rsidR="009A03FB" w:rsidRPr="0028242D" w:rsidRDefault="004736C1" w:rsidP="009A03FB">
      <w:pPr>
        <w:rPr>
          <w:rFonts w:ascii="ＭＳ Ｐゴシック" w:eastAsia="ＭＳ Ｐゴシック" w:hAnsi="ＭＳ Ｐゴシック"/>
          <w:color w:val="000000"/>
          <w:sz w:val="22"/>
          <w:szCs w:val="22"/>
        </w:rPr>
      </w:pPr>
      <w:r w:rsidRPr="0028242D">
        <w:rPr>
          <w:rFonts w:ascii="ＭＳ Ｐゴシック" w:eastAsia="ＭＳ Ｐゴシック" w:hAnsi="ＭＳ Ｐゴシック" w:hint="eastAsia"/>
          <w:color w:val="000000"/>
          <w:sz w:val="22"/>
          <w:szCs w:val="22"/>
        </w:rPr>
        <w:t xml:space="preserve">　外来診療（口腔外科）は</w:t>
      </w:r>
      <w:r w:rsidR="009A03FB" w:rsidRPr="0028242D">
        <w:rPr>
          <w:rFonts w:ascii="ＭＳ Ｐゴシック" w:eastAsia="ＭＳ Ｐゴシック" w:hAnsi="ＭＳ Ｐゴシック" w:hint="eastAsia"/>
          <w:color w:val="000000"/>
          <w:sz w:val="22"/>
          <w:szCs w:val="22"/>
        </w:rPr>
        <w:t>基本的には開業医からの紹介患者であり、一日２０〜３０名の来院の元、ユニット４台外来手術室３部屋</w:t>
      </w:r>
      <w:r w:rsidR="00D44CA8" w:rsidRPr="0028242D">
        <w:rPr>
          <w:rFonts w:ascii="ＭＳ Ｐゴシック" w:eastAsia="ＭＳ Ｐゴシック" w:hAnsi="ＭＳ Ｐゴシック" w:hint="eastAsia"/>
          <w:color w:val="000000"/>
          <w:sz w:val="22"/>
          <w:szCs w:val="22"/>
        </w:rPr>
        <w:t>にて</w:t>
      </w:r>
      <w:r w:rsidR="009A03FB" w:rsidRPr="0028242D">
        <w:rPr>
          <w:rFonts w:ascii="ＭＳ Ｐゴシック" w:eastAsia="ＭＳ Ｐゴシック" w:hAnsi="ＭＳ Ｐゴシック" w:hint="eastAsia"/>
          <w:color w:val="000000"/>
          <w:sz w:val="22"/>
          <w:szCs w:val="22"/>
        </w:rPr>
        <w:t>①普通抜歯、智歯抜歯②インプラント手術③顎関節症</w:t>
      </w:r>
      <w:r w:rsidR="00E36C78" w:rsidRPr="0028242D">
        <w:rPr>
          <w:rFonts w:ascii="ＭＳ Ｐゴシック" w:eastAsia="ＭＳ Ｐゴシック" w:hAnsi="ＭＳ Ｐゴシック" w:hint="eastAsia"/>
          <w:color w:val="000000"/>
          <w:sz w:val="22"/>
          <w:szCs w:val="22"/>
        </w:rPr>
        <w:t>④腫瘍の生検、摘出</w:t>
      </w:r>
      <w:r w:rsidR="00D44CA8" w:rsidRPr="0028242D">
        <w:rPr>
          <w:rFonts w:ascii="ＭＳ Ｐゴシック" w:eastAsia="ＭＳ Ｐゴシック" w:hAnsi="ＭＳ Ｐゴシック" w:hint="eastAsia"/>
          <w:color w:val="000000"/>
          <w:sz w:val="22"/>
          <w:szCs w:val="22"/>
        </w:rPr>
        <w:t>などの</w:t>
      </w:r>
      <w:r w:rsidR="003B1538" w:rsidRPr="0028242D">
        <w:rPr>
          <w:rFonts w:ascii="ＭＳ Ｐゴシック" w:eastAsia="ＭＳ Ｐゴシック" w:hAnsi="ＭＳ Ｐゴシック" w:hint="eastAsia"/>
          <w:color w:val="000000"/>
          <w:sz w:val="22"/>
          <w:szCs w:val="22"/>
        </w:rPr>
        <w:t>外来処置を行なって</w:t>
      </w:r>
      <w:r w:rsidR="009A03FB" w:rsidRPr="0028242D">
        <w:rPr>
          <w:rFonts w:ascii="ＭＳ Ｐゴシック" w:eastAsia="ＭＳ Ｐゴシック" w:hAnsi="ＭＳ Ｐゴシック" w:hint="eastAsia"/>
          <w:color w:val="000000"/>
          <w:sz w:val="22"/>
          <w:szCs w:val="22"/>
        </w:rPr>
        <w:t>いました。同病院には保存科、補綴科、矯正科が存在するため有病者治療も含め口腔外科医が歯科治療を行う場面には殆ど遭遇する事はなく、あくまで口腔外科</w:t>
      </w:r>
      <w:r w:rsidR="007F2401">
        <w:rPr>
          <w:rFonts w:ascii="ＭＳ Ｐゴシック" w:eastAsia="ＭＳ Ｐゴシック" w:hAnsi="ＭＳ Ｐゴシック" w:hint="eastAsia"/>
          <w:color w:val="000000"/>
          <w:sz w:val="22"/>
          <w:szCs w:val="22"/>
        </w:rPr>
        <w:t>領域</w:t>
      </w:r>
      <w:r w:rsidR="009A03FB" w:rsidRPr="0028242D">
        <w:rPr>
          <w:rFonts w:ascii="ＭＳ Ｐゴシック" w:eastAsia="ＭＳ Ｐゴシック" w:hAnsi="ＭＳ Ｐゴシック" w:hint="eastAsia"/>
          <w:color w:val="000000"/>
          <w:sz w:val="22"/>
          <w:szCs w:val="22"/>
        </w:rPr>
        <w:t>のみを診療および研究対象としていました。日帰り全麻手術も積極的に行われており、外来手術室にて</w:t>
      </w:r>
      <w:r w:rsidR="00EC3B35" w:rsidRPr="0028242D">
        <w:rPr>
          <w:rFonts w:ascii="ＭＳ Ｐゴシック" w:eastAsia="ＭＳ Ｐゴシック" w:hAnsi="ＭＳ Ｐゴシック" w:hint="eastAsia"/>
          <w:color w:val="000000"/>
          <w:sz w:val="22"/>
          <w:szCs w:val="22"/>
        </w:rPr>
        <w:t>麻酔科医管理の元、</w:t>
      </w:r>
      <w:r w:rsidR="009A03FB" w:rsidRPr="0028242D">
        <w:rPr>
          <w:rFonts w:ascii="ＭＳ Ｐゴシック" w:eastAsia="ＭＳ Ｐゴシック" w:hAnsi="ＭＳ Ｐゴシック" w:hint="eastAsia"/>
          <w:color w:val="000000"/>
          <w:sz w:val="22"/>
          <w:szCs w:val="22"/>
        </w:rPr>
        <w:t>挿管から抜管までが行われていました。</w:t>
      </w:r>
    </w:p>
    <w:p w14:paraId="34D0DF00" w14:textId="62C74BC3" w:rsidR="0028242D" w:rsidRPr="0028242D" w:rsidRDefault="004736C1" w:rsidP="009A03FB">
      <w:pPr>
        <w:rPr>
          <w:rFonts w:ascii="ＭＳ Ｐゴシック" w:eastAsia="ＭＳ Ｐゴシック" w:hAnsi="ＭＳ Ｐゴシック"/>
          <w:color w:val="000000"/>
          <w:sz w:val="22"/>
          <w:szCs w:val="22"/>
        </w:rPr>
      </w:pPr>
      <w:r w:rsidRPr="0028242D">
        <w:rPr>
          <w:rFonts w:ascii="ＭＳ Ｐゴシック" w:eastAsia="ＭＳ Ｐゴシック" w:hAnsi="ＭＳ Ｐゴシック" w:hint="eastAsia"/>
          <w:color w:val="000000"/>
          <w:sz w:val="22"/>
          <w:szCs w:val="22"/>
        </w:rPr>
        <w:t xml:space="preserve">　</w:t>
      </w:r>
      <w:r w:rsidR="009A03FB" w:rsidRPr="0028242D">
        <w:rPr>
          <w:rFonts w:ascii="ＭＳ Ｐゴシック" w:eastAsia="ＭＳ Ｐゴシック" w:hAnsi="ＭＳ Ｐゴシック" w:hint="eastAsia"/>
          <w:color w:val="000000"/>
          <w:sz w:val="22"/>
          <w:szCs w:val="22"/>
        </w:rPr>
        <w:t>病棟</w:t>
      </w:r>
      <w:r w:rsidRPr="0028242D">
        <w:rPr>
          <w:rFonts w:ascii="ＭＳ Ｐゴシック" w:eastAsia="ＭＳ Ｐゴシック" w:hAnsi="ＭＳ Ｐゴシック" w:hint="eastAsia"/>
          <w:color w:val="000000"/>
          <w:sz w:val="22"/>
          <w:szCs w:val="22"/>
        </w:rPr>
        <w:t>診療</w:t>
      </w:r>
      <w:r w:rsidR="009A03FB" w:rsidRPr="0028242D">
        <w:rPr>
          <w:rFonts w:ascii="ＭＳ Ｐゴシック" w:eastAsia="ＭＳ Ｐゴシック" w:hAnsi="ＭＳ Ｐゴシック" w:hint="eastAsia"/>
          <w:color w:val="000000"/>
          <w:sz w:val="22"/>
          <w:szCs w:val="22"/>
        </w:rPr>
        <w:t>（顎顔面外科）は、同じく紹介患者を中心に診療が行われていましたが、日本とは異なり同規模病院が１００km圏内に同病院のみしかない事から、顎顔面外傷や蜂巣炎などの急性症状を伴った患者の搬送が非常に多く、同疾患の緊急手術が１週間に２〜３件行われている</w:t>
      </w:r>
      <w:r w:rsidRPr="0028242D">
        <w:rPr>
          <w:rFonts w:ascii="ＭＳ Ｐゴシック" w:eastAsia="ＭＳ Ｐゴシック" w:hAnsi="ＭＳ Ｐゴシック" w:hint="eastAsia"/>
          <w:color w:val="000000"/>
          <w:sz w:val="22"/>
          <w:szCs w:val="22"/>
        </w:rPr>
        <w:t>ような状態でした。手術は、月曜から金曜日までで予定手術が１日３</w:t>
      </w:r>
      <w:r w:rsidR="009A03FB" w:rsidRPr="0028242D">
        <w:rPr>
          <w:rFonts w:ascii="ＭＳ Ｐゴシック" w:eastAsia="ＭＳ Ｐゴシック" w:hAnsi="ＭＳ Ｐゴシック" w:hint="eastAsia"/>
          <w:color w:val="000000"/>
          <w:sz w:val="22"/>
          <w:szCs w:val="22"/>
        </w:rPr>
        <w:t>〜９件であり、</w:t>
      </w:r>
      <w:r w:rsidR="00D44CA8" w:rsidRPr="0028242D">
        <w:rPr>
          <w:rFonts w:ascii="ＭＳ Ｐゴシック" w:eastAsia="ＭＳ Ｐゴシック" w:hAnsi="ＭＳ Ｐゴシック" w:hint="eastAsia"/>
          <w:color w:val="000000"/>
          <w:sz w:val="22"/>
          <w:szCs w:val="22"/>
        </w:rPr>
        <w:t>前日の</w:t>
      </w:r>
      <w:r w:rsidR="00EC3B35" w:rsidRPr="0028242D">
        <w:rPr>
          <w:rFonts w:ascii="ＭＳ Ｐゴシック" w:eastAsia="ＭＳ Ｐゴシック" w:hAnsi="ＭＳ Ｐゴシック" w:hint="eastAsia"/>
          <w:color w:val="000000"/>
          <w:sz w:val="22"/>
          <w:szCs w:val="22"/>
        </w:rPr>
        <w:t>１３時３０分からのカンファレンスにて翌日の手術プランが話し合われ</w:t>
      </w:r>
      <w:r w:rsidR="00D44CA8" w:rsidRPr="0028242D">
        <w:rPr>
          <w:rFonts w:ascii="ＭＳ Ｐゴシック" w:eastAsia="ＭＳ Ｐゴシック" w:hAnsi="ＭＳ Ｐゴシック" w:hint="eastAsia"/>
          <w:color w:val="000000"/>
          <w:sz w:val="22"/>
          <w:szCs w:val="22"/>
        </w:rPr>
        <w:t>、術式、人員配置が決定されていました。</w:t>
      </w:r>
      <w:r w:rsidR="009A03FB" w:rsidRPr="0028242D">
        <w:rPr>
          <w:rFonts w:ascii="ＭＳ Ｐゴシック" w:eastAsia="ＭＳ Ｐゴシック" w:hAnsi="ＭＳ Ｐゴシック" w:hint="eastAsia"/>
          <w:color w:val="000000"/>
          <w:sz w:val="22"/>
          <w:szCs w:val="22"/>
        </w:rPr>
        <w:t>緊急手術の多さには</w:t>
      </w:r>
      <w:r w:rsidR="00726B3C" w:rsidRPr="0028242D">
        <w:rPr>
          <w:rFonts w:ascii="ＭＳ Ｐゴシック" w:eastAsia="ＭＳ Ｐゴシック" w:hAnsi="ＭＳ Ｐゴシック" w:hint="eastAsia"/>
          <w:color w:val="000000"/>
          <w:sz w:val="22"/>
          <w:szCs w:val="22"/>
        </w:rPr>
        <w:t>先に</w:t>
      </w:r>
      <w:r w:rsidR="009A03FB" w:rsidRPr="0028242D">
        <w:rPr>
          <w:rFonts w:ascii="ＭＳ Ｐゴシック" w:eastAsia="ＭＳ Ｐゴシック" w:hAnsi="ＭＳ Ｐゴシック" w:hint="eastAsia"/>
          <w:color w:val="000000"/>
          <w:sz w:val="22"/>
          <w:szCs w:val="22"/>
        </w:rPr>
        <w:t>触れましたが、</w:t>
      </w:r>
      <w:r w:rsidR="00D44CA8" w:rsidRPr="0028242D">
        <w:rPr>
          <w:rFonts w:ascii="ＭＳ Ｐゴシック" w:eastAsia="ＭＳ Ｐゴシック" w:hAnsi="ＭＳ Ｐゴシック" w:hint="eastAsia"/>
          <w:color w:val="000000"/>
          <w:sz w:val="22"/>
          <w:szCs w:val="22"/>
        </w:rPr>
        <w:t>実際には当日朝まではスケジュールは確定せず、</w:t>
      </w:r>
      <w:r w:rsidR="009A03FB" w:rsidRPr="0028242D">
        <w:rPr>
          <w:rFonts w:ascii="ＭＳ Ｐゴシック" w:eastAsia="ＭＳ Ｐゴシック" w:hAnsi="ＭＳ Ｐゴシック" w:hint="eastAsia"/>
          <w:color w:val="000000"/>
          <w:sz w:val="22"/>
          <w:szCs w:val="22"/>
        </w:rPr>
        <w:t>当日に非常に柔軟に手術スケジュールが組</w:t>
      </w:r>
      <w:r w:rsidR="00D44CA8" w:rsidRPr="0028242D">
        <w:rPr>
          <w:rFonts w:ascii="ＭＳ Ｐゴシック" w:eastAsia="ＭＳ Ｐゴシック" w:hAnsi="ＭＳ Ｐゴシック" w:hint="eastAsia"/>
          <w:color w:val="000000"/>
          <w:sz w:val="22"/>
          <w:szCs w:val="22"/>
        </w:rPr>
        <w:t>み直され</w:t>
      </w:r>
      <w:r w:rsidR="009A03FB" w:rsidRPr="0028242D">
        <w:rPr>
          <w:rFonts w:ascii="ＭＳ Ｐゴシック" w:eastAsia="ＭＳ Ｐゴシック" w:hAnsi="ＭＳ Ｐゴシック" w:hint="eastAsia"/>
          <w:color w:val="000000"/>
          <w:sz w:val="22"/>
          <w:szCs w:val="22"/>
        </w:rPr>
        <w:t>ていました。</w:t>
      </w:r>
    </w:p>
    <w:p w14:paraId="79917BC1" w14:textId="48C3F487" w:rsidR="005D3395" w:rsidRPr="0028242D" w:rsidRDefault="004930BD" w:rsidP="009A03FB">
      <w:pPr>
        <w:rPr>
          <w:rFonts w:ascii="ＭＳ Ｐゴシック" w:eastAsia="ＭＳ Ｐゴシック" w:hAnsi="ＭＳ Ｐゴシック"/>
          <w:color w:val="000000"/>
          <w:sz w:val="22"/>
          <w:szCs w:val="22"/>
        </w:rPr>
      </w:pPr>
      <w:r w:rsidRPr="0028242D">
        <w:rPr>
          <w:rFonts w:ascii="ＭＳ Ｐゴシック" w:eastAsia="ＭＳ Ｐゴシック" w:hAnsi="ＭＳ Ｐゴシック" w:hint="eastAsia"/>
          <w:color w:val="000000"/>
          <w:sz w:val="22"/>
          <w:szCs w:val="22"/>
        </w:rPr>
        <w:lastRenderedPageBreak/>
        <w:t xml:space="preserve">　</w:t>
      </w:r>
      <w:r w:rsidR="009A03FB" w:rsidRPr="0028242D">
        <w:rPr>
          <w:rFonts w:ascii="ＭＳ Ｐゴシック" w:eastAsia="ＭＳ Ｐゴシック" w:hAnsi="ＭＳ Ｐゴシック" w:hint="eastAsia"/>
          <w:color w:val="000000"/>
          <w:sz w:val="22"/>
          <w:szCs w:val="22"/>
        </w:rPr>
        <w:t>手術室は</w:t>
      </w:r>
      <w:r w:rsidR="00174AE3" w:rsidRPr="0028242D">
        <w:rPr>
          <w:rFonts w:ascii="ＭＳ Ｐゴシック" w:eastAsia="ＭＳ Ｐゴシック" w:hAnsi="ＭＳ Ｐゴシック" w:cs="ＭＳ 明朝" w:hint="eastAsia"/>
          <w:color w:val="000000"/>
          <w:kern w:val="0"/>
          <w:sz w:val="22"/>
          <w:szCs w:val="22"/>
        </w:rPr>
        <w:t>並列手術可能な設備である</w:t>
      </w:r>
      <w:r w:rsidR="009A03FB" w:rsidRPr="0028242D">
        <w:rPr>
          <w:rFonts w:ascii="ＭＳ Ｐゴシック" w:eastAsia="ＭＳ Ｐゴシック" w:hAnsi="ＭＳ Ｐゴシック" w:hint="eastAsia"/>
          <w:color w:val="000000"/>
          <w:sz w:val="22"/>
          <w:szCs w:val="22"/>
        </w:rPr>
        <w:t>顎顔面外科専用手術室</w:t>
      </w:r>
      <w:r w:rsidR="00174AE3" w:rsidRPr="0028242D">
        <w:rPr>
          <w:rFonts w:ascii="ＭＳ Ｐゴシック" w:eastAsia="ＭＳ Ｐゴシック" w:hAnsi="ＭＳ Ｐゴシック" w:hint="eastAsia"/>
          <w:color w:val="000000"/>
          <w:sz w:val="22"/>
          <w:szCs w:val="22"/>
        </w:rPr>
        <w:t>２部屋で構成されており</w:t>
      </w:r>
      <w:r w:rsidR="00F6719E" w:rsidRPr="0028242D">
        <w:rPr>
          <w:rFonts w:ascii="ＭＳ Ｐゴシック" w:eastAsia="ＭＳ Ｐゴシック" w:hAnsi="ＭＳ Ｐゴシック" w:hint="eastAsia"/>
          <w:color w:val="000000"/>
          <w:sz w:val="22"/>
          <w:szCs w:val="22"/>
        </w:rPr>
        <w:t>、麻酔科医が中央より毎日２名</w:t>
      </w:r>
      <w:r w:rsidR="009A03FB" w:rsidRPr="0028242D">
        <w:rPr>
          <w:rFonts w:ascii="ＭＳ Ｐゴシック" w:eastAsia="ＭＳ Ｐゴシック" w:hAnsi="ＭＳ Ｐゴシック" w:hint="eastAsia"/>
          <w:color w:val="000000"/>
          <w:sz w:val="22"/>
          <w:szCs w:val="22"/>
        </w:rPr>
        <w:t>派遣されていました。中央には約１００名の麻酔科医が登録されており、各科病院を約１〜２か月を目安にローテートしていましたが、顎顔面外科領域の麻酔に関しても</w:t>
      </w:r>
      <w:r w:rsidR="00D44CA8" w:rsidRPr="0028242D">
        <w:rPr>
          <w:rFonts w:ascii="ＭＳ Ｐゴシック" w:eastAsia="ＭＳ Ｐゴシック" w:hAnsi="ＭＳ Ｐゴシック" w:hint="eastAsia"/>
          <w:color w:val="000000"/>
          <w:sz w:val="22"/>
          <w:szCs w:val="22"/>
        </w:rPr>
        <w:t>熟知しており、</w:t>
      </w:r>
      <w:r w:rsidR="009A03FB" w:rsidRPr="0028242D">
        <w:rPr>
          <w:rFonts w:ascii="ＭＳ Ｐゴシック" w:eastAsia="ＭＳ Ｐゴシック" w:hAnsi="ＭＳ Ｐゴシック" w:hint="eastAsia"/>
          <w:color w:val="000000"/>
          <w:sz w:val="22"/>
          <w:szCs w:val="22"/>
        </w:rPr>
        <w:t>効率よく麻酔</w:t>
      </w:r>
      <w:r w:rsidR="00D44CA8" w:rsidRPr="0028242D">
        <w:rPr>
          <w:rFonts w:ascii="ＭＳ Ｐゴシック" w:eastAsia="ＭＳ Ｐゴシック" w:hAnsi="ＭＳ Ｐゴシック" w:hint="eastAsia"/>
          <w:color w:val="000000"/>
          <w:sz w:val="22"/>
          <w:szCs w:val="22"/>
        </w:rPr>
        <w:t>を行っていました。</w:t>
      </w:r>
      <w:r w:rsidR="00F6719E" w:rsidRPr="0028242D">
        <w:rPr>
          <w:rFonts w:ascii="ＭＳ Ｐゴシック" w:eastAsia="ＭＳ Ｐゴシック" w:hAnsi="ＭＳ Ｐゴシック" w:hint="eastAsia"/>
          <w:color w:val="000000"/>
          <w:sz w:val="22"/>
          <w:szCs w:val="22"/>
        </w:rPr>
        <w:t>手術と手術の間の時間を空けることがない</w:t>
      </w:r>
      <w:r w:rsidR="00726B3C" w:rsidRPr="0028242D">
        <w:rPr>
          <w:rFonts w:ascii="ＭＳ Ｐゴシック" w:eastAsia="ＭＳ Ｐゴシック" w:hAnsi="ＭＳ Ｐゴシック" w:hint="eastAsia"/>
          <w:color w:val="000000"/>
          <w:sz w:val="22"/>
          <w:szCs w:val="22"/>
        </w:rPr>
        <w:t>よう、</w:t>
      </w:r>
      <w:r w:rsidR="009A03FB" w:rsidRPr="0028242D">
        <w:rPr>
          <w:rFonts w:ascii="ＭＳ Ｐゴシック" w:eastAsia="ＭＳ Ｐゴシック" w:hAnsi="ＭＳ Ｐゴシック" w:hint="eastAsia"/>
          <w:color w:val="000000"/>
          <w:sz w:val="22"/>
          <w:szCs w:val="22"/>
        </w:rPr>
        <w:t>入れ替えの際には</w:t>
      </w:r>
      <w:r w:rsidR="003B1538" w:rsidRPr="0028242D">
        <w:rPr>
          <w:rFonts w:ascii="ＭＳ Ｐゴシック" w:eastAsia="ＭＳ Ｐゴシック" w:hAnsi="ＭＳ Ｐゴシック" w:hint="eastAsia"/>
          <w:color w:val="000000"/>
          <w:sz w:val="22"/>
          <w:szCs w:val="22"/>
        </w:rPr>
        <w:t>既に次の患者が控え室に待機し、スムーズな移行がなされており、</w:t>
      </w:r>
      <w:r w:rsidR="00D44CA8" w:rsidRPr="0028242D">
        <w:rPr>
          <w:rFonts w:ascii="ＭＳ Ｐゴシック" w:eastAsia="ＭＳ Ｐゴシック" w:hAnsi="ＭＳ Ｐゴシック" w:hint="eastAsia"/>
          <w:color w:val="000000"/>
          <w:sz w:val="22"/>
          <w:szCs w:val="22"/>
        </w:rPr>
        <w:t>麻酔と手術の合計時間は日本の約半分程度で、知識も手技も未熟な研修医が処置を行う事の殆どない（麻酔も含め）ドイツとの差がそのまま時間に表れていると思われました。</w:t>
      </w:r>
      <w:r w:rsidR="009A03FB" w:rsidRPr="0028242D">
        <w:rPr>
          <w:rFonts w:ascii="ＭＳ Ｐゴシック" w:eastAsia="ＭＳ Ｐゴシック" w:hAnsi="ＭＳ Ｐゴシック" w:hint="eastAsia"/>
          <w:color w:val="000000" w:themeColor="text1"/>
          <w:sz w:val="22"/>
          <w:szCs w:val="22"/>
        </w:rPr>
        <w:t>また手術室の看護師は約６名でしたが内３名はローテートしており、固定は３名でした。</w:t>
      </w:r>
      <w:r w:rsidR="00EC34A1">
        <w:rPr>
          <w:rFonts w:ascii="ＭＳ Ｐゴシック" w:eastAsia="ＭＳ Ｐゴシック" w:hAnsi="ＭＳ Ｐゴシック" w:hint="eastAsia"/>
          <w:color w:val="000000" w:themeColor="text1"/>
          <w:sz w:val="22"/>
          <w:szCs w:val="22"/>
        </w:rPr>
        <w:t>この固定</w:t>
      </w:r>
      <w:r w:rsidR="00D44CA8" w:rsidRPr="0028242D">
        <w:rPr>
          <w:rFonts w:ascii="ＭＳ Ｐゴシック" w:eastAsia="ＭＳ Ｐゴシック" w:hAnsi="ＭＳ Ｐゴシック" w:hint="eastAsia"/>
          <w:color w:val="000000" w:themeColor="text1"/>
          <w:sz w:val="22"/>
          <w:szCs w:val="22"/>
        </w:rPr>
        <w:t>看</w:t>
      </w:r>
      <w:r w:rsidR="002161AC" w:rsidRPr="0028242D">
        <w:rPr>
          <w:rFonts w:ascii="ＭＳ Ｐゴシック" w:eastAsia="ＭＳ Ｐゴシック" w:hAnsi="ＭＳ Ｐゴシック" w:hint="eastAsia"/>
          <w:color w:val="000000"/>
          <w:sz w:val="22"/>
          <w:szCs w:val="22"/>
        </w:rPr>
        <w:t>護師は技能的に</w:t>
      </w:r>
      <w:r w:rsidR="00D44CA8" w:rsidRPr="0028242D">
        <w:rPr>
          <w:rFonts w:ascii="ＭＳ Ｐゴシック" w:eastAsia="ＭＳ Ｐゴシック" w:hAnsi="ＭＳ Ｐゴシック" w:hint="eastAsia"/>
          <w:color w:val="000000"/>
          <w:sz w:val="22"/>
          <w:szCs w:val="22"/>
        </w:rPr>
        <w:t>非</w:t>
      </w:r>
      <w:r w:rsidR="00EC34A1">
        <w:rPr>
          <w:rFonts w:ascii="ＭＳ Ｐゴシック" w:eastAsia="ＭＳ Ｐゴシック" w:hAnsi="ＭＳ Ｐゴシック" w:hint="eastAsia"/>
          <w:color w:val="000000"/>
          <w:sz w:val="22"/>
          <w:szCs w:val="22"/>
        </w:rPr>
        <w:t>常に熟練され</w:t>
      </w:r>
      <w:r w:rsidR="002161AC" w:rsidRPr="0028242D">
        <w:rPr>
          <w:rFonts w:ascii="ＭＳ Ｐゴシック" w:eastAsia="ＭＳ Ｐゴシック" w:hAnsi="ＭＳ Ｐゴシック" w:hint="eastAsia"/>
          <w:color w:val="000000"/>
          <w:sz w:val="22"/>
          <w:szCs w:val="22"/>
        </w:rPr>
        <w:t>ており、</w:t>
      </w:r>
      <w:r w:rsidR="00EC34A1">
        <w:rPr>
          <w:rFonts w:ascii="ＭＳ Ｐゴシック" w:eastAsia="ＭＳ Ｐゴシック" w:hAnsi="ＭＳ Ｐゴシック" w:hint="eastAsia"/>
          <w:color w:val="000000"/>
          <w:sz w:val="22"/>
          <w:szCs w:val="22"/>
        </w:rPr>
        <w:t>我々の</w:t>
      </w:r>
      <w:r w:rsidR="002161AC" w:rsidRPr="0028242D">
        <w:rPr>
          <w:rFonts w:ascii="ＭＳ Ｐゴシック" w:eastAsia="ＭＳ Ｐゴシック" w:hAnsi="ＭＳ Ｐゴシック" w:hint="eastAsia"/>
          <w:color w:val="000000"/>
          <w:sz w:val="22"/>
          <w:szCs w:val="22"/>
        </w:rPr>
        <w:t>術式に関しても把握している事から、手術の進行</w:t>
      </w:r>
      <w:r w:rsidR="00EC34A1">
        <w:rPr>
          <w:rFonts w:ascii="ＭＳ Ｐゴシック" w:eastAsia="ＭＳ Ｐゴシック" w:hAnsi="ＭＳ Ｐゴシック" w:hint="eastAsia"/>
          <w:color w:val="000000"/>
          <w:sz w:val="22"/>
          <w:szCs w:val="22"/>
        </w:rPr>
        <w:t>及び</w:t>
      </w:r>
      <w:r w:rsidR="002161AC" w:rsidRPr="0028242D">
        <w:rPr>
          <w:rFonts w:ascii="ＭＳ Ｐゴシック" w:eastAsia="ＭＳ Ｐゴシック" w:hAnsi="ＭＳ Ｐゴシック" w:hint="eastAsia"/>
          <w:color w:val="000000"/>
          <w:sz w:val="22"/>
          <w:szCs w:val="22"/>
        </w:rPr>
        <w:t>治癒過程に大いに貢献してい</w:t>
      </w:r>
      <w:r w:rsidR="00EC34A1">
        <w:rPr>
          <w:rFonts w:ascii="ＭＳ Ｐゴシック" w:eastAsia="ＭＳ Ｐゴシック" w:hAnsi="ＭＳ Ｐゴシック" w:hint="eastAsia"/>
          <w:color w:val="000000"/>
          <w:sz w:val="22"/>
          <w:szCs w:val="22"/>
        </w:rPr>
        <w:t>る印象を受け</w:t>
      </w:r>
      <w:r w:rsidR="002161AC" w:rsidRPr="0028242D">
        <w:rPr>
          <w:rFonts w:ascii="ＭＳ Ｐゴシック" w:eastAsia="ＭＳ Ｐゴシック" w:hAnsi="ＭＳ Ｐゴシック" w:hint="eastAsia"/>
          <w:color w:val="000000"/>
          <w:sz w:val="22"/>
          <w:szCs w:val="22"/>
        </w:rPr>
        <w:t>ました。これは外来に関しても同様</w:t>
      </w:r>
      <w:r w:rsidR="00F6719E" w:rsidRPr="0028242D">
        <w:rPr>
          <w:rFonts w:ascii="ＭＳ Ｐゴシック" w:eastAsia="ＭＳ Ｐゴシック" w:hAnsi="ＭＳ Ｐゴシック" w:hint="eastAsia"/>
          <w:color w:val="000000"/>
          <w:sz w:val="22"/>
          <w:szCs w:val="22"/>
        </w:rPr>
        <w:t>な印象</w:t>
      </w:r>
      <w:r w:rsidR="002161AC" w:rsidRPr="0028242D">
        <w:rPr>
          <w:rFonts w:ascii="ＭＳ Ｐゴシック" w:eastAsia="ＭＳ Ｐゴシック" w:hAnsi="ＭＳ Ｐゴシック" w:hint="eastAsia"/>
          <w:color w:val="000000"/>
          <w:sz w:val="22"/>
          <w:szCs w:val="22"/>
        </w:rPr>
        <w:t>でした。</w:t>
      </w:r>
    </w:p>
    <w:p w14:paraId="2E0AD84D" w14:textId="0158E3A1" w:rsidR="00810396" w:rsidRPr="0028242D" w:rsidRDefault="00F6719E" w:rsidP="00F6719E">
      <w:pPr>
        <w:rPr>
          <w:rFonts w:ascii="ＭＳ Ｐゴシック" w:eastAsia="ＭＳ Ｐゴシック" w:hAnsi="ＭＳ Ｐゴシック"/>
          <w:color w:val="000000"/>
          <w:sz w:val="22"/>
          <w:szCs w:val="22"/>
        </w:rPr>
      </w:pPr>
      <w:r w:rsidRPr="0028242D">
        <w:rPr>
          <w:rFonts w:ascii="ＭＳ Ｐゴシック" w:eastAsia="ＭＳ Ｐゴシック" w:hAnsi="ＭＳ Ｐゴシック" w:hint="eastAsia"/>
          <w:color w:val="000000"/>
          <w:sz w:val="22"/>
          <w:szCs w:val="22"/>
        </w:rPr>
        <w:t xml:space="preserve">　</w:t>
      </w:r>
      <w:r w:rsidR="00EC34A1">
        <w:rPr>
          <w:rFonts w:ascii="ＭＳ Ｐゴシック" w:eastAsia="ＭＳ Ｐゴシック" w:hAnsi="ＭＳ Ｐゴシック" w:hint="eastAsia"/>
          <w:color w:val="000000"/>
          <w:sz w:val="22"/>
          <w:szCs w:val="22"/>
        </w:rPr>
        <w:t>私が在籍しておりました</w:t>
      </w:r>
      <w:r w:rsidR="005D3395" w:rsidRPr="0028242D">
        <w:rPr>
          <w:rFonts w:ascii="ＭＳ Ｐゴシック" w:eastAsia="ＭＳ Ｐゴシック" w:hAnsi="ＭＳ Ｐゴシック" w:hint="eastAsia"/>
          <w:color w:val="000000"/>
          <w:sz w:val="22"/>
          <w:szCs w:val="22"/>
        </w:rPr>
        <w:t>期間において</w:t>
      </w:r>
      <w:r w:rsidR="00117BA3" w:rsidRPr="0028242D">
        <w:rPr>
          <w:rFonts w:ascii="ＭＳ Ｐゴシック" w:eastAsia="ＭＳ Ｐゴシック" w:hAnsi="ＭＳ Ｐゴシック" w:hint="eastAsia"/>
          <w:color w:val="000000"/>
          <w:sz w:val="22"/>
          <w:szCs w:val="22"/>
        </w:rPr>
        <w:t>、手術の種類</w:t>
      </w:r>
      <w:r w:rsidR="005D3395" w:rsidRPr="0028242D">
        <w:rPr>
          <w:rFonts w:ascii="ＭＳ Ｐゴシック" w:eastAsia="ＭＳ Ｐゴシック" w:hAnsi="ＭＳ Ｐゴシック" w:hint="eastAsia"/>
          <w:color w:val="000000"/>
          <w:sz w:val="22"/>
          <w:szCs w:val="22"/>
        </w:rPr>
        <w:t>は①がんの切除、再建②骨折③インプラント手術④骨移植⑤唇顎口蓋裂⑥顎変形症の順番</w:t>
      </w:r>
      <w:r w:rsidRPr="0028242D">
        <w:rPr>
          <w:rFonts w:ascii="ＭＳ Ｐゴシック" w:eastAsia="ＭＳ Ｐゴシック" w:hAnsi="ＭＳ Ｐゴシック" w:hint="eastAsia"/>
          <w:color w:val="000000"/>
          <w:sz w:val="22"/>
          <w:szCs w:val="22"/>
        </w:rPr>
        <w:t>に</w:t>
      </w:r>
      <w:r w:rsidR="00EC34A1">
        <w:rPr>
          <w:rFonts w:ascii="ＭＳ Ｐゴシック" w:eastAsia="ＭＳ Ｐゴシック" w:hAnsi="ＭＳ Ｐゴシック" w:hint="eastAsia"/>
          <w:color w:val="000000"/>
          <w:sz w:val="22"/>
          <w:szCs w:val="22"/>
        </w:rPr>
        <w:t>多く、先にも述べましたが１日３から９件の手術を、</w:t>
      </w:r>
      <w:r w:rsidR="005D3395" w:rsidRPr="0028242D">
        <w:rPr>
          <w:rFonts w:ascii="ＭＳ Ｐゴシック" w:eastAsia="ＭＳ Ｐゴシック" w:hAnsi="ＭＳ Ｐゴシック" w:hint="eastAsia"/>
          <w:color w:val="000000"/>
          <w:sz w:val="22"/>
          <w:szCs w:val="22"/>
        </w:rPr>
        <w:t>８人の</w:t>
      </w:r>
      <w:r w:rsidR="00EC34A1">
        <w:rPr>
          <w:rFonts w:ascii="ＭＳ Ｐゴシック" w:eastAsia="ＭＳ Ｐゴシック" w:hAnsi="ＭＳ Ｐゴシック" w:hint="eastAsia"/>
          <w:color w:val="000000"/>
          <w:sz w:val="22"/>
          <w:szCs w:val="22"/>
        </w:rPr>
        <w:t>顎顔面外科医が時間の隙間を作らず執刀して</w:t>
      </w:r>
      <w:r w:rsidR="005D3395" w:rsidRPr="0028242D">
        <w:rPr>
          <w:rFonts w:ascii="ＭＳ Ｐゴシック" w:eastAsia="ＭＳ Ｐゴシック" w:hAnsi="ＭＳ Ｐゴシック" w:hint="eastAsia"/>
          <w:color w:val="000000"/>
          <w:sz w:val="22"/>
          <w:szCs w:val="22"/>
        </w:rPr>
        <w:t>おりました。除痛効果の狙いもあり、生検に関しても</w:t>
      </w:r>
      <w:r w:rsidR="003B1538" w:rsidRPr="0028242D">
        <w:rPr>
          <w:rFonts w:ascii="ＭＳ Ｐゴシック" w:eastAsia="ＭＳ Ｐゴシック" w:hAnsi="ＭＳ Ｐゴシック" w:hint="eastAsia"/>
          <w:color w:val="000000"/>
          <w:sz w:val="22"/>
          <w:szCs w:val="22"/>
        </w:rPr>
        <w:t>積極的に</w:t>
      </w:r>
      <w:r w:rsidR="005D3395" w:rsidRPr="0028242D">
        <w:rPr>
          <w:rFonts w:ascii="ＭＳ Ｐゴシック" w:eastAsia="ＭＳ Ｐゴシック" w:hAnsi="ＭＳ Ｐゴシック" w:hint="eastAsia"/>
          <w:color w:val="000000"/>
          <w:sz w:val="22"/>
          <w:szCs w:val="22"/>
        </w:rPr>
        <w:t>全身麻酔下に</w:t>
      </w:r>
      <w:r w:rsidR="003B1538" w:rsidRPr="0028242D">
        <w:rPr>
          <w:rFonts w:ascii="ＭＳ Ｐゴシック" w:eastAsia="ＭＳ Ｐゴシック" w:hAnsi="ＭＳ Ｐゴシック" w:hint="eastAsia"/>
          <w:color w:val="000000"/>
          <w:sz w:val="22"/>
          <w:szCs w:val="22"/>
        </w:rPr>
        <w:t>て行われてい</w:t>
      </w:r>
      <w:r w:rsidR="00A148C4" w:rsidRPr="0028242D">
        <w:rPr>
          <w:rFonts w:ascii="ＭＳ Ｐゴシック" w:eastAsia="ＭＳ Ｐゴシック" w:hAnsi="ＭＳ Ｐゴシック" w:hint="eastAsia"/>
          <w:color w:val="000000"/>
          <w:sz w:val="22"/>
          <w:szCs w:val="22"/>
        </w:rPr>
        <w:t>ました</w:t>
      </w:r>
      <w:r w:rsidR="00174AE3" w:rsidRPr="0028242D">
        <w:rPr>
          <w:rFonts w:ascii="ＭＳ Ｐゴシック" w:eastAsia="ＭＳ Ｐゴシック" w:hAnsi="ＭＳ Ｐゴシック" w:hint="eastAsia"/>
          <w:color w:val="000000"/>
          <w:sz w:val="22"/>
          <w:szCs w:val="22"/>
        </w:rPr>
        <w:t>が、</w:t>
      </w:r>
      <w:r w:rsidR="00810396" w:rsidRPr="0028242D">
        <w:rPr>
          <w:rFonts w:ascii="ＭＳ Ｐゴシック" w:eastAsia="ＭＳ Ｐゴシック" w:hAnsi="ＭＳ Ｐゴシック" w:cs="ＭＳ 明朝" w:hint="eastAsia"/>
          <w:color w:val="000000"/>
          <w:kern w:val="0"/>
          <w:sz w:val="22"/>
          <w:szCs w:val="22"/>
        </w:rPr>
        <w:t>年間</w:t>
      </w:r>
      <w:r w:rsidRPr="0028242D">
        <w:rPr>
          <w:rFonts w:ascii="ＭＳ Ｐゴシック" w:eastAsia="ＭＳ Ｐゴシック" w:hAnsi="ＭＳ Ｐゴシック" w:cs="ＭＳ 明朝" w:hint="eastAsia"/>
          <w:color w:val="000000"/>
          <w:kern w:val="0"/>
          <w:sz w:val="22"/>
          <w:szCs w:val="22"/>
        </w:rPr>
        <w:t>約</w:t>
      </w:r>
      <w:r w:rsidR="005E11D0" w:rsidRPr="0028242D">
        <w:rPr>
          <w:rFonts w:ascii="ＭＳ Ｐゴシック" w:eastAsia="ＭＳ Ｐゴシック" w:hAnsi="ＭＳ Ｐゴシック" w:cs="Century" w:hint="eastAsia"/>
          <w:color w:val="000000"/>
          <w:kern w:val="0"/>
          <w:sz w:val="22"/>
          <w:szCs w:val="22"/>
        </w:rPr>
        <w:t>１０００</w:t>
      </w:r>
      <w:r w:rsidR="00174AE3" w:rsidRPr="0028242D">
        <w:rPr>
          <w:rFonts w:ascii="ＭＳ Ｐゴシック" w:eastAsia="ＭＳ Ｐゴシック" w:hAnsi="ＭＳ Ｐゴシック" w:cs="ＭＳ 明朝" w:hint="eastAsia"/>
          <w:color w:val="000000"/>
          <w:kern w:val="0"/>
          <w:sz w:val="22"/>
          <w:szCs w:val="22"/>
        </w:rPr>
        <w:t>件、</w:t>
      </w:r>
      <w:r w:rsidR="00810396" w:rsidRPr="0028242D">
        <w:rPr>
          <w:rFonts w:ascii="ＭＳ Ｐゴシック" w:eastAsia="ＭＳ Ｐゴシック" w:hAnsi="ＭＳ Ｐゴシック" w:cs="ＭＳ 明朝" w:hint="eastAsia"/>
          <w:color w:val="000000"/>
          <w:kern w:val="0"/>
          <w:sz w:val="22"/>
          <w:szCs w:val="22"/>
        </w:rPr>
        <w:t>週に約</w:t>
      </w:r>
      <w:r w:rsidR="005E11D0" w:rsidRPr="0028242D">
        <w:rPr>
          <w:rFonts w:ascii="ＭＳ Ｐゴシック" w:eastAsia="ＭＳ Ｐゴシック" w:hAnsi="ＭＳ Ｐゴシック" w:cs="Century" w:hint="eastAsia"/>
          <w:color w:val="000000"/>
          <w:kern w:val="0"/>
          <w:sz w:val="22"/>
          <w:szCs w:val="22"/>
        </w:rPr>
        <w:t>２５</w:t>
      </w:r>
      <w:r w:rsidR="00174AE3" w:rsidRPr="0028242D">
        <w:rPr>
          <w:rFonts w:ascii="ＭＳ Ｐゴシック" w:eastAsia="ＭＳ Ｐゴシック" w:hAnsi="ＭＳ Ｐゴシック" w:cs="ＭＳ 明朝" w:hint="eastAsia"/>
          <w:color w:val="000000"/>
          <w:kern w:val="0"/>
          <w:sz w:val="22"/>
          <w:szCs w:val="22"/>
        </w:rPr>
        <w:t>件もの手術を行い</w:t>
      </w:r>
      <w:r w:rsidRPr="0028242D">
        <w:rPr>
          <w:rFonts w:ascii="ＭＳ Ｐゴシック" w:eastAsia="ＭＳ Ｐゴシック" w:hAnsi="ＭＳ Ｐゴシック" w:cs="ＭＳ 明朝" w:hint="eastAsia"/>
          <w:color w:val="000000"/>
          <w:kern w:val="0"/>
          <w:sz w:val="22"/>
          <w:szCs w:val="22"/>
        </w:rPr>
        <w:t>、私が記録</w:t>
      </w:r>
      <w:r w:rsidR="00810396" w:rsidRPr="0028242D">
        <w:rPr>
          <w:rFonts w:ascii="ＭＳ Ｐゴシック" w:eastAsia="ＭＳ Ｐゴシック" w:hAnsi="ＭＳ Ｐゴシック" w:cs="ＭＳ 明朝" w:hint="eastAsia"/>
          <w:color w:val="000000"/>
          <w:kern w:val="0"/>
          <w:sz w:val="22"/>
          <w:szCs w:val="22"/>
        </w:rPr>
        <w:t>を取った７月２３日から</w:t>
      </w:r>
      <w:r w:rsidR="005E11D0" w:rsidRPr="0028242D">
        <w:rPr>
          <w:rFonts w:ascii="ＭＳ Ｐゴシック" w:eastAsia="ＭＳ Ｐゴシック" w:hAnsi="ＭＳ Ｐゴシック" w:cs="Century" w:hint="eastAsia"/>
          <w:color w:val="000000"/>
          <w:kern w:val="0"/>
          <w:sz w:val="22"/>
          <w:szCs w:val="22"/>
        </w:rPr>
        <w:t>１０月５</w:t>
      </w:r>
      <w:r w:rsidRPr="0028242D">
        <w:rPr>
          <w:rFonts w:ascii="ＭＳ Ｐゴシック" w:eastAsia="ＭＳ Ｐゴシック" w:hAnsi="ＭＳ Ｐゴシック" w:cs="ＭＳ 明朝" w:hint="eastAsia"/>
          <w:color w:val="000000"/>
          <w:kern w:val="0"/>
          <w:sz w:val="22"/>
          <w:szCs w:val="22"/>
        </w:rPr>
        <w:t>日までの間だけでも２５０件を越</w:t>
      </w:r>
      <w:r w:rsidR="00810396" w:rsidRPr="0028242D">
        <w:rPr>
          <w:rFonts w:ascii="ＭＳ Ｐゴシック" w:eastAsia="ＭＳ Ｐゴシック" w:hAnsi="ＭＳ Ｐゴシック" w:cs="ＭＳ 明朝" w:hint="eastAsia"/>
          <w:color w:val="000000"/>
          <w:kern w:val="0"/>
          <w:sz w:val="22"/>
          <w:szCs w:val="22"/>
        </w:rPr>
        <w:t>え</w:t>
      </w:r>
      <w:r w:rsidRPr="0028242D">
        <w:rPr>
          <w:rFonts w:ascii="ＭＳ Ｐゴシック" w:eastAsia="ＭＳ Ｐゴシック" w:hAnsi="ＭＳ Ｐゴシック" w:cs="ＭＳ 明朝" w:hint="eastAsia"/>
          <w:color w:val="000000"/>
          <w:kern w:val="0"/>
          <w:sz w:val="22"/>
          <w:szCs w:val="22"/>
        </w:rPr>
        <w:t>まし</w:t>
      </w:r>
      <w:r w:rsidR="00810396" w:rsidRPr="0028242D">
        <w:rPr>
          <w:rFonts w:ascii="ＭＳ Ｐゴシック" w:eastAsia="ＭＳ Ｐゴシック" w:hAnsi="ＭＳ Ｐゴシック" w:cs="ＭＳ 明朝" w:hint="eastAsia"/>
          <w:color w:val="000000"/>
          <w:kern w:val="0"/>
          <w:sz w:val="22"/>
          <w:szCs w:val="22"/>
        </w:rPr>
        <w:t>た。</w:t>
      </w:r>
      <w:r w:rsidRPr="0028242D">
        <w:rPr>
          <w:rFonts w:ascii="ＭＳ Ｐゴシック" w:eastAsia="ＭＳ Ｐゴシック" w:hAnsi="ＭＳ Ｐゴシック" w:cs="ＭＳ 明朝" w:hint="eastAsia"/>
          <w:color w:val="000000"/>
          <w:kern w:val="0"/>
          <w:sz w:val="22"/>
          <w:szCs w:val="22"/>
        </w:rPr>
        <w:t>当科の年間手術件数は</w:t>
      </w:r>
      <w:r w:rsidR="005E11D0" w:rsidRPr="0028242D">
        <w:rPr>
          <w:rFonts w:ascii="ＭＳ Ｐゴシック" w:eastAsia="ＭＳ Ｐゴシック" w:hAnsi="ＭＳ Ｐゴシック" w:cs="ＭＳ 明朝" w:hint="eastAsia"/>
          <w:color w:val="000000"/>
          <w:kern w:val="0"/>
          <w:sz w:val="22"/>
          <w:szCs w:val="22"/>
        </w:rPr>
        <w:t>１２０から１３０</w:t>
      </w:r>
      <w:r w:rsidR="00810396" w:rsidRPr="0028242D">
        <w:rPr>
          <w:rFonts w:ascii="ＭＳ Ｐゴシック" w:eastAsia="ＭＳ Ｐゴシック" w:hAnsi="ＭＳ Ｐゴシック" w:cs="ＭＳ 明朝" w:hint="eastAsia"/>
          <w:color w:val="000000"/>
          <w:kern w:val="0"/>
          <w:sz w:val="22"/>
          <w:szCs w:val="22"/>
        </w:rPr>
        <w:t>件であるため</w:t>
      </w:r>
      <w:r w:rsidR="00810396" w:rsidRPr="0028242D">
        <w:rPr>
          <w:rFonts w:ascii="ＭＳ Ｐゴシック" w:eastAsia="ＭＳ Ｐゴシック" w:hAnsi="ＭＳ Ｐゴシック" w:cs="Century" w:hint="eastAsia"/>
          <w:color w:val="000000"/>
          <w:kern w:val="0"/>
          <w:sz w:val="22"/>
          <w:szCs w:val="22"/>
        </w:rPr>
        <w:t>８</w:t>
      </w:r>
      <w:r w:rsidR="00810396" w:rsidRPr="0028242D">
        <w:rPr>
          <w:rFonts w:ascii="ＭＳ Ｐゴシック" w:eastAsia="ＭＳ Ｐゴシック" w:hAnsi="ＭＳ Ｐゴシック" w:cs="ＭＳ 明朝" w:hint="eastAsia"/>
          <w:color w:val="000000"/>
          <w:kern w:val="0"/>
          <w:sz w:val="22"/>
          <w:szCs w:val="22"/>
        </w:rPr>
        <w:t>年分</w:t>
      </w:r>
      <w:r w:rsidRPr="0028242D">
        <w:rPr>
          <w:rFonts w:ascii="ＭＳ Ｐゴシック" w:eastAsia="ＭＳ Ｐゴシック" w:hAnsi="ＭＳ Ｐゴシック" w:cs="ＭＳ 明朝" w:hint="eastAsia"/>
          <w:color w:val="000000"/>
          <w:kern w:val="0"/>
          <w:sz w:val="22"/>
          <w:szCs w:val="22"/>
        </w:rPr>
        <w:t>の症例数でした</w:t>
      </w:r>
      <w:r w:rsidR="00810396" w:rsidRPr="0028242D">
        <w:rPr>
          <w:rFonts w:ascii="ＭＳ Ｐゴシック" w:eastAsia="ＭＳ Ｐゴシック" w:hAnsi="ＭＳ Ｐゴシック" w:cs="ＭＳ 明朝" w:hint="eastAsia"/>
          <w:color w:val="000000"/>
          <w:kern w:val="0"/>
          <w:sz w:val="22"/>
          <w:szCs w:val="22"/>
        </w:rPr>
        <w:t>。</w:t>
      </w:r>
    </w:p>
    <w:p w14:paraId="7387718F" w14:textId="49F44C2D" w:rsidR="004930BD" w:rsidRPr="0028242D" w:rsidRDefault="00174AE3" w:rsidP="00A2781E">
      <w:pPr>
        <w:rPr>
          <w:rFonts w:ascii="ＭＳ Ｐゴシック" w:eastAsia="ＭＳ Ｐゴシック" w:hAnsi="ＭＳ Ｐゴシック"/>
          <w:color w:val="000000"/>
          <w:sz w:val="22"/>
          <w:szCs w:val="22"/>
        </w:rPr>
      </w:pPr>
      <w:r w:rsidRPr="0028242D">
        <w:rPr>
          <w:rFonts w:ascii="ＭＳ Ｐゴシック" w:eastAsia="ＭＳ Ｐゴシック" w:hAnsi="ＭＳ Ｐゴシック" w:hint="eastAsia"/>
          <w:color w:val="000000"/>
          <w:sz w:val="22"/>
          <w:szCs w:val="22"/>
        </w:rPr>
        <w:t xml:space="preserve">　</w:t>
      </w:r>
      <w:r w:rsidR="002C0C63" w:rsidRPr="0028242D">
        <w:rPr>
          <w:rFonts w:ascii="ＭＳ Ｐゴシック" w:eastAsia="ＭＳ Ｐゴシック" w:hAnsi="ＭＳ Ｐゴシック" w:hint="eastAsia"/>
          <w:color w:val="000000"/>
          <w:sz w:val="22"/>
          <w:szCs w:val="22"/>
        </w:rPr>
        <w:t>病床数は約４</w:t>
      </w:r>
      <w:r w:rsidR="009A03FB" w:rsidRPr="0028242D">
        <w:rPr>
          <w:rFonts w:ascii="ＭＳ Ｐゴシック" w:eastAsia="ＭＳ Ｐゴシック" w:hAnsi="ＭＳ Ｐゴシック" w:hint="eastAsia"/>
          <w:color w:val="000000"/>
          <w:sz w:val="22"/>
          <w:szCs w:val="22"/>
        </w:rPr>
        <w:t>０床程度であり</w:t>
      </w:r>
      <w:r w:rsidR="002C0C63" w:rsidRPr="0028242D">
        <w:rPr>
          <w:rFonts w:ascii="ＭＳ Ｐゴシック" w:eastAsia="ＭＳ Ｐゴシック" w:hAnsi="ＭＳ Ｐゴシック" w:hint="eastAsia"/>
          <w:color w:val="000000"/>
          <w:sz w:val="22"/>
          <w:szCs w:val="22"/>
        </w:rPr>
        <w:t>入院患者においては</w:t>
      </w:r>
      <w:r w:rsidR="00726B3C" w:rsidRPr="0028242D">
        <w:rPr>
          <w:rFonts w:ascii="ＭＳ Ｐゴシック" w:eastAsia="ＭＳ Ｐゴシック" w:hAnsi="ＭＳ Ｐゴシック" w:hint="eastAsia"/>
          <w:color w:val="000000"/>
          <w:sz w:val="22"/>
          <w:szCs w:val="22"/>
        </w:rPr>
        <w:t>再建患者で約２週間、それ以外の患者に関しては１週間以内の退院と、早期退院が実践されている印象でした。</w:t>
      </w:r>
      <w:r w:rsidR="002C0C63" w:rsidRPr="0028242D">
        <w:rPr>
          <w:rFonts w:ascii="ＭＳ Ｐゴシック" w:eastAsia="ＭＳ Ｐゴシック" w:hAnsi="ＭＳ Ｐゴシック" w:hint="eastAsia"/>
          <w:color w:val="000000"/>
          <w:sz w:val="22"/>
          <w:szCs w:val="22"/>
        </w:rPr>
        <w:t>夜間は、医師のライセンスがあるため当直医が一人で管理を行っており、朝回診（７時３０分〜）をもって帰宅しておりました。ドイツ</w:t>
      </w:r>
      <w:r w:rsidR="002161AC" w:rsidRPr="0028242D">
        <w:rPr>
          <w:rFonts w:ascii="ＭＳ Ｐゴシック" w:eastAsia="ＭＳ Ｐゴシック" w:hAnsi="ＭＳ Ｐゴシック" w:hint="eastAsia"/>
          <w:color w:val="000000"/>
          <w:sz w:val="22"/>
          <w:szCs w:val="22"/>
        </w:rPr>
        <w:t>は勤務時間に関して実労働時間が８時間を超えてはなら</w:t>
      </w:r>
      <w:r w:rsidR="00EC3B35" w:rsidRPr="0028242D">
        <w:rPr>
          <w:rFonts w:ascii="ＭＳ Ｐゴシック" w:eastAsia="ＭＳ Ｐゴシック" w:hAnsi="ＭＳ Ｐゴシック" w:hint="eastAsia"/>
          <w:color w:val="000000"/>
          <w:sz w:val="22"/>
          <w:szCs w:val="22"/>
        </w:rPr>
        <w:t>ないという労働法</w:t>
      </w:r>
      <w:r w:rsidR="002C0C63" w:rsidRPr="0028242D">
        <w:rPr>
          <w:rFonts w:ascii="ＭＳ Ｐゴシック" w:eastAsia="ＭＳ Ｐゴシック" w:hAnsi="ＭＳ Ｐゴシック" w:hint="eastAsia"/>
          <w:color w:val="000000"/>
          <w:sz w:val="22"/>
          <w:szCs w:val="22"/>
        </w:rPr>
        <w:t>が厳格に遵守されており、</w:t>
      </w:r>
      <w:r w:rsidR="00CF150B" w:rsidRPr="0028242D">
        <w:rPr>
          <w:rFonts w:ascii="ＭＳ Ｐゴシック" w:eastAsia="ＭＳ Ｐゴシック" w:hAnsi="ＭＳ Ｐゴシック" w:hint="eastAsia"/>
          <w:color w:val="000000"/>
          <w:sz w:val="22"/>
          <w:szCs w:val="22"/>
        </w:rPr>
        <w:t>当然管理者</w:t>
      </w:r>
      <w:r w:rsidR="00EC3B35" w:rsidRPr="0028242D">
        <w:rPr>
          <w:rFonts w:ascii="ＭＳ Ｐゴシック" w:eastAsia="ＭＳ Ｐゴシック" w:hAnsi="ＭＳ Ｐゴシック" w:hint="eastAsia"/>
          <w:color w:val="000000"/>
          <w:sz w:val="22"/>
          <w:szCs w:val="22"/>
        </w:rPr>
        <w:t>自身もそうですし、</w:t>
      </w:r>
      <w:r w:rsidR="00CF150B" w:rsidRPr="0028242D">
        <w:rPr>
          <w:rFonts w:ascii="ＭＳ Ｐゴシック" w:eastAsia="ＭＳ Ｐゴシック" w:hAnsi="ＭＳ Ｐゴシック" w:hint="eastAsia"/>
          <w:color w:val="000000"/>
          <w:sz w:val="22"/>
          <w:szCs w:val="22"/>
        </w:rPr>
        <w:t>時間を超えて労働を強要する事はできないという状態でした。日本のように書類上超えないようにしているという事はありませんで、ただし研究に関しては個人が行うという点に関しては許容されておりました。</w:t>
      </w:r>
    </w:p>
    <w:p w14:paraId="2AC8A113" w14:textId="3505A585" w:rsidR="00810396" w:rsidRPr="0028242D" w:rsidRDefault="00117BA3" w:rsidP="0028242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ＭＳ Ｐゴシック" w:eastAsia="ＭＳ Ｐゴシック" w:hAnsi="ＭＳ Ｐゴシック"/>
          <w:color w:val="000000"/>
          <w:sz w:val="22"/>
          <w:szCs w:val="22"/>
        </w:rPr>
      </w:pPr>
      <w:r w:rsidRPr="0028242D">
        <w:rPr>
          <w:rFonts w:ascii="ＭＳ Ｐゴシック" w:eastAsia="ＭＳ Ｐゴシック" w:hAnsi="ＭＳ Ｐゴシック" w:hint="eastAsia"/>
          <w:color w:val="000000"/>
          <w:sz w:val="22"/>
          <w:szCs w:val="22"/>
        </w:rPr>
        <w:t xml:space="preserve">　インプラント治療の</w:t>
      </w:r>
      <w:r w:rsidRPr="0028242D">
        <w:rPr>
          <w:rFonts w:ascii="ＭＳ Ｐゴシック" w:eastAsia="ＭＳ Ｐゴシック" w:hAnsi="ＭＳ Ｐゴシック" w:cs="Century"/>
          <w:color w:val="000000"/>
          <w:kern w:val="0"/>
          <w:sz w:val="22"/>
          <w:szCs w:val="22"/>
        </w:rPr>
        <w:t xml:space="preserve">Clinical research </w:t>
      </w:r>
      <w:r w:rsidRPr="0028242D">
        <w:rPr>
          <w:rFonts w:ascii="ＭＳ Ｐゴシック" w:eastAsia="ＭＳ Ｐゴシック" w:hAnsi="ＭＳ Ｐゴシック" w:cs="ＭＳ 明朝" w:hint="eastAsia"/>
          <w:color w:val="000000"/>
          <w:kern w:val="0"/>
          <w:sz w:val="22"/>
          <w:szCs w:val="22"/>
        </w:rPr>
        <w:t>を主目的とした</w:t>
      </w:r>
      <w:r w:rsidRPr="0028242D">
        <w:rPr>
          <w:rFonts w:ascii="ＭＳ Ｐゴシック" w:eastAsia="ＭＳ Ｐゴシック" w:hAnsi="ＭＳ Ｐゴシック" w:hint="eastAsia"/>
          <w:color w:val="000000"/>
          <w:sz w:val="22"/>
          <w:szCs w:val="22"/>
        </w:rPr>
        <w:t>今回、</w:t>
      </w:r>
      <w:r w:rsidR="005C1546" w:rsidRPr="0028242D">
        <w:rPr>
          <w:rFonts w:ascii="ＭＳ Ｐゴシック" w:eastAsia="ＭＳ Ｐゴシック" w:hAnsi="ＭＳ Ｐゴシック" w:hint="eastAsia"/>
          <w:color w:val="000000"/>
          <w:sz w:val="22"/>
          <w:szCs w:val="22"/>
        </w:rPr>
        <w:t>様々な顎顔面領域の患者が来院するため、対象患者は</w:t>
      </w:r>
      <w:r w:rsidR="00610CDE" w:rsidRPr="0028242D">
        <w:rPr>
          <w:rFonts w:ascii="ＭＳ Ｐゴシック" w:eastAsia="ＭＳ Ｐゴシック" w:hAnsi="ＭＳ Ｐゴシック" w:hint="eastAsia"/>
          <w:color w:val="000000"/>
          <w:sz w:val="22"/>
          <w:szCs w:val="22"/>
        </w:rPr>
        <w:t>通常の欠損症例から</w:t>
      </w:r>
      <w:r w:rsidR="00EC3B35" w:rsidRPr="0028242D">
        <w:rPr>
          <w:rFonts w:ascii="ＭＳ Ｐゴシック" w:eastAsia="ＭＳ Ｐゴシック" w:hAnsi="ＭＳ Ｐゴシック" w:hint="eastAsia"/>
          <w:color w:val="000000"/>
          <w:sz w:val="22"/>
          <w:szCs w:val="22"/>
        </w:rPr>
        <w:t>事故や手術後に顎骨を欠損してしまった患者に対する骨移植</w:t>
      </w:r>
      <w:r w:rsidR="00610CDE" w:rsidRPr="0028242D">
        <w:rPr>
          <w:rFonts w:ascii="ＭＳ Ｐゴシック" w:eastAsia="ＭＳ Ｐゴシック" w:hAnsi="ＭＳ Ｐゴシック" w:hint="eastAsia"/>
          <w:color w:val="000000"/>
          <w:sz w:val="22"/>
          <w:szCs w:val="22"/>
        </w:rPr>
        <w:t>症例</w:t>
      </w:r>
      <w:r w:rsidR="00EC3B35" w:rsidRPr="0028242D">
        <w:rPr>
          <w:rFonts w:ascii="ＭＳ Ｐゴシック" w:eastAsia="ＭＳ Ｐゴシック" w:hAnsi="ＭＳ Ｐゴシック" w:hint="eastAsia"/>
          <w:color w:val="000000"/>
          <w:sz w:val="22"/>
          <w:szCs w:val="22"/>
        </w:rPr>
        <w:t>、</w:t>
      </w:r>
      <w:r w:rsidR="00610CDE" w:rsidRPr="0028242D">
        <w:rPr>
          <w:rFonts w:ascii="ＭＳ Ｐゴシック" w:eastAsia="ＭＳ Ｐゴシック" w:hAnsi="ＭＳ Ｐゴシック" w:hint="eastAsia"/>
          <w:color w:val="000000"/>
          <w:sz w:val="22"/>
          <w:szCs w:val="22"/>
        </w:rPr>
        <w:t>悪性腫瘍切除後の</w:t>
      </w:r>
      <w:r w:rsidRPr="0028242D">
        <w:rPr>
          <w:rFonts w:ascii="ＭＳ Ｐゴシック" w:eastAsia="ＭＳ Ｐゴシック" w:hAnsi="ＭＳ Ｐゴシック" w:hint="eastAsia"/>
          <w:color w:val="000000"/>
          <w:sz w:val="22"/>
          <w:szCs w:val="22"/>
        </w:rPr>
        <w:t>大規模</w:t>
      </w:r>
      <w:r w:rsidR="00610CDE" w:rsidRPr="0028242D">
        <w:rPr>
          <w:rFonts w:ascii="ＭＳ Ｐゴシック" w:eastAsia="ＭＳ Ｐゴシック" w:hAnsi="ＭＳ Ｐゴシック" w:hint="eastAsia"/>
          <w:color w:val="000000"/>
          <w:sz w:val="22"/>
          <w:szCs w:val="22"/>
        </w:rPr>
        <w:t>顎骨再建症例など多岐に渡っており</w:t>
      </w:r>
      <w:r w:rsidR="00D64A6B" w:rsidRPr="0028242D">
        <w:rPr>
          <w:rFonts w:ascii="ＭＳ Ｐゴシック" w:eastAsia="ＭＳ Ｐゴシック" w:hAnsi="ＭＳ Ｐゴシック" w:hint="eastAsia"/>
          <w:color w:val="000000"/>
          <w:sz w:val="22"/>
          <w:szCs w:val="22"/>
        </w:rPr>
        <w:t>ました。</w:t>
      </w:r>
      <w:r w:rsidR="00D64A6B" w:rsidRPr="0028242D">
        <w:rPr>
          <w:rFonts w:ascii="ＭＳ Ｐゴシック" w:eastAsia="ＭＳ Ｐゴシック" w:hAnsi="ＭＳ Ｐゴシック" w:cs="ＭＳ 明朝" w:hint="eastAsia"/>
          <w:color w:val="000000"/>
          <w:kern w:val="0"/>
          <w:sz w:val="22"/>
          <w:szCs w:val="22"/>
        </w:rPr>
        <w:t>過去にノイカム教授がご講演されていましたが、同病院頭頸部がん全体の２</w:t>
      </w:r>
      <w:r w:rsidR="00D64A6B" w:rsidRPr="0028242D">
        <w:rPr>
          <w:rFonts w:ascii="ＭＳ Ｐゴシック" w:eastAsia="ＭＳ Ｐゴシック" w:hAnsi="ＭＳ Ｐゴシック" w:cs="ＭＳ 明朝"/>
          <w:color w:val="000000"/>
          <w:kern w:val="0"/>
          <w:sz w:val="22"/>
          <w:szCs w:val="22"/>
        </w:rPr>
        <w:t>/</w:t>
      </w:r>
      <w:r w:rsidR="00D64A6B" w:rsidRPr="0028242D">
        <w:rPr>
          <w:rFonts w:ascii="ＭＳ Ｐゴシック" w:eastAsia="ＭＳ Ｐゴシック" w:hAnsi="ＭＳ Ｐゴシック" w:cs="ＭＳ 明朝" w:hint="eastAsia"/>
          <w:color w:val="000000"/>
          <w:kern w:val="0"/>
          <w:sz w:val="22"/>
          <w:szCs w:val="22"/>
        </w:rPr>
        <w:t>３がlate stageで発見されており、２/３がearly stage</w:t>
      </w:r>
      <w:r w:rsidR="00EC34A1">
        <w:rPr>
          <w:rFonts w:ascii="ＭＳ Ｐゴシック" w:eastAsia="ＭＳ Ｐゴシック" w:hAnsi="ＭＳ Ｐゴシック" w:cs="ＭＳ 明朝" w:hint="eastAsia"/>
          <w:color w:val="000000"/>
          <w:kern w:val="0"/>
          <w:sz w:val="22"/>
          <w:szCs w:val="22"/>
        </w:rPr>
        <w:t>で発見される日本よりも進行頭頸部がん</w:t>
      </w:r>
      <w:r w:rsidR="005C1546" w:rsidRPr="0028242D">
        <w:rPr>
          <w:rFonts w:ascii="ＭＳ Ｐゴシック" w:eastAsia="ＭＳ Ｐゴシック" w:hAnsi="ＭＳ Ｐゴシック" w:cs="ＭＳ 明朝" w:hint="eastAsia"/>
          <w:color w:val="000000"/>
          <w:kern w:val="0"/>
          <w:sz w:val="22"/>
          <w:szCs w:val="22"/>
        </w:rPr>
        <w:t>の発症率が高い事を</w:t>
      </w:r>
      <w:r w:rsidR="00EC34A1">
        <w:rPr>
          <w:rFonts w:ascii="ＭＳ Ｐゴシック" w:eastAsia="ＭＳ Ｐゴシック" w:hAnsi="ＭＳ Ｐゴシック" w:cs="ＭＳ 明朝" w:hint="eastAsia"/>
          <w:color w:val="000000"/>
          <w:kern w:val="0"/>
          <w:sz w:val="22"/>
          <w:szCs w:val="22"/>
        </w:rPr>
        <w:t>報告されていました。その背景としては、一般に頭頸部がん</w:t>
      </w:r>
      <w:r w:rsidR="00D64A6B" w:rsidRPr="0028242D">
        <w:rPr>
          <w:rFonts w:ascii="ＭＳ Ｐゴシック" w:eastAsia="ＭＳ Ｐゴシック" w:hAnsi="ＭＳ Ｐゴシック" w:cs="ＭＳ 明朝" w:hint="eastAsia"/>
          <w:color w:val="000000"/>
          <w:kern w:val="0"/>
          <w:sz w:val="22"/>
          <w:szCs w:val="22"/>
        </w:rPr>
        <w:t>の危険因子とされる高い飲酒・喫煙率のほか、メディアによる啓蒙が日本と比較して少ない印象があり、これにより</w:t>
      </w:r>
      <w:r w:rsidR="00D64A6B" w:rsidRPr="0028242D">
        <w:rPr>
          <w:rFonts w:ascii="ＭＳ Ｐゴシック" w:eastAsia="ＭＳ Ｐゴシック" w:hAnsi="ＭＳ Ｐゴシック" w:cs="ＭＳ 明朝"/>
          <w:color w:val="000000"/>
          <w:kern w:val="0"/>
          <w:sz w:val="22"/>
          <w:szCs w:val="22"/>
        </w:rPr>
        <w:t>late stage</w:t>
      </w:r>
      <w:r w:rsidR="00D64A6B" w:rsidRPr="0028242D">
        <w:rPr>
          <w:rFonts w:ascii="ＭＳ Ｐゴシック" w:eastAsia="ＭＳ Ｐゴシック" w:hAnsi="ＭＳ Ｐゴシック" w:cs="ＭＳ 明朝" w:hint="eastAsia"/>
          <w:color w:val="000000"/>
          <w:kern w:val="0"/>
          <w:sz w:val="22"/>
          <w:szCs w:val="22"/>
        </w:rPr>
        <w:t>での来院、発見率が高くなっている可能性を感じました。そのため</w:t>
      </w:r>
      <w:r w:rsidR="005C1546" w:rsidRPr="0028242D">
        <w:rPr>
          <w:rFonts w:ascii="ＭＳ Ｐゴシック" w:eastAsia="ＭＳ Ｐゴシック" w:hAnsi="ＭＳ Ｐゴシック" w:cs="ＭＳ 明朝" w:hint="eastAsia"/>
          <w:color w:val="000000"/>
          <w:kern w:val="0"/>
          <w:sz w:val="22"/>
          <w:szCs w:val="22"/>
        </w:rPr>
        <w:t>再建例では</w:t>
      </w:r>
      <w:r w:rsidR="00D64A6B" w:rsidRPr="0028242D">
        <w:rPr>
          <w:rFonts w:ascii="ＭＳ Ｐゴシック" w:eastAsia="ＭＳ Ｐゴシック" w:hAnsi="ＭＳ Ｐゴシック" w:hint="eastAsia"/>
          <w:color w:val="000000"/>
          <w:sz w:val="22"/>
          <w:szCs w:val="22"/>
        </w:rPr>
        <w:t>大規模手術症例が多く、</w:t>
      </w:r>
      <w:r w:rsidRPr="0028242D">
        <w:rPr>
          <w:rFonts w:ascii="ＭＳ Ｐゴシック" w:eastAsia="ＭＳ Ｐゴシック" w:hAnsi="ＭＳ Ｐゴシック" w:hint="eastAsia"/>
          <w:color w:val="000000"/>
          <w:sz w:val="22"/>
          <w:szCs w:val="22"/>
        </w:rPr>
        <w:t>初回切除手術時から</w:t>
      </w:r>
      <w:r w:rsidR="00610CDE" w:rsidRPr="0028242D">
        <w:rPr>
          <w:rFonts w:ascii="ＭＳ Ｐゴシック" w:eastAsia="ＭＳ Ｐゴシック" w:hAnsi="ＭＳ Ｐゴシック" w:hint="eastAsia"/>
          <w:color w:val="000000"/>
          <w:sz w:val="22"/>
          <w:szCs w:val="22"/>
        </w:rPr>
        <w:t>咀嚼機能回復を意識した手術となっている印象を非常に受けました。</w:t>
      </w:r>
      <w:r w:rsidR="00D64A6B" w:rsidRPr="0028242D">
        <w:rPr>
          <w:rFonts w:ascii="ＭＳ Ｐゴシック" w:eastAsia="ＭＳ Ｐゴシック" w:hAnsi="ＭＳ Ｐゴシック" w:hint="eastAsia"/>
          <w:color w:val="000000"/>
          <w:sz w:val="22"/>
          <w:szCs w:val="22"/>
        </w:rPr>
        <w:t>腫瘍切除後の</w:t>
      </w:r>
      <w:r w:rsidRPr="0028242D">
        <w:rPr>
          <w:rFonts w:ascii="ＭＳ Ｐゴシック" w:eastAsia="ＭＳ Ｐゴシック" w:hAnsi="ＭＳ Ｐゴシック" w:hint="eastAsia"/>
          <w:color w:val="000000"/>
          <w:sz w:val="22"/>
          <w:szCs w:val="22"/>
        </w:rPr>
        <w:t>再建組織の採取部は</w:t>
      </w:r>
      <w:r w:rsidR="00D64A6B" w:rsidRPr="0028242D">
        <w:rPr>
          <w:rFonts w:ascii="ＭＳ Ｐゴシック" w:eastAsia="ＭＳ Ｐゴシック" w:hAnsi="ＭＳ Ｐゴシック" w:hint="eastAsia"/>
          <w:color w:val="000000"/>
          <w:sz w:val="22"/>
          <w:szCs w:val="22"/>
        </w:rPr>
        <w:t>遊離</w:t>
      </w:r>
      <w:r w:rsidRPr="0028242D">
        <w:rPr>
          <w:rFonts w:ascii="ＭＳ Ｐゴシック" w:eastAsia="ＭＳ Ｐゴシック" w:hAnsi="ＭＳ Ｐゴシック" w:hint="eastAsia"/>
          <w:color w:val="000000"/>
          <w:sz w:val="22"/>
          <w:szCs w:val="22"/>
        </w:rPr>
        <w:t>肩甲骨</w:t>
      </w:r>
      <w:r w:rsidR="00D64A6B" w:rsidRPr="0028242D">
        <w:rPr>
          <w:rFonts w:ascii="ＭＳ Ｐゴシック" w:eastAsia="ＭＳ Ｐゴシック" w:hAnsi="ＭＳ Ｐゴシック" w:hint="eastAsia"/>
          <w:color w:val="000000"/>
          <w:sz w:val="22"/>
          <w:szCs w:val="22"/>
        </w:rPr>
        <w:t>皮弁</w:t>
      </w:r>
      <w:r w:rsidRPr="0028242D">
        <w:rPr>
          <w:rFonts w:ascii="ＭＳ Ｐゴシック" w:eastAsia="ＭＳ Ｐゴシック" w:hAnsi="ＭＳ Ｐゴシック" w:hint="eastAsia"/>
          <w:color w:val="000000"/>
          <w:sz w:val="22"/>
          <w:szCs w:val="22"/>
        </w:rPr>
        <w:t>が</w:t>
      </w:r>
      <w:r w:rsidR="00D64A6B" w:rsidRPr="0028242D">
        <w:rPr>
          <w:rFonts w:ascii="ＭＳ Ｐゴシック" w:eastAsia="ＭＳ Ｐゴシック" w:hAnsi="ＭＳ Ｐゴシック" w:hint="eastAsia"/>
          <w:color w:val="000000"/>
          <w:sz w:val="22"/>
          <w:szCs w:val="22"/>
        </w:rPr>
        <w:t>最も</w:t>
      </w:r>
      <w:r w:rsidRPr="0028242D">
        <w:rPr>
          <w:rFonts w:ascii="ＭＳ Ｐゴシック" w:eastAsia="ＭＳ Ｐゴシック" w:hAnsi="ＭＳ Ｐゴシック" w:hint="eastAsia"/>
          <w:color w:val="000000"/>
          <w:sz w:val="22"/>
          <w:szCs w:val="22"/>
        </w:rPr>
        <w:t>多く、</w:t>
      </w:r>
      <w:r w:rsidR="00610CDE" w:rsidRPr="0028242D">
        <w:rPr>
          <w:rFonts w:ascii="ＭＳ Ｐゴシック" w:eastAsia="ＭＳ Ｐゴシック" w:hAnsi="ＭＳ Ｐゴシック" w:hint="eastAsia"/>
          <w:color w:val="000000"/>
          <w:sz w:val="22"/>
          <w:szCs w:val="22"/>
        </w:rPr>
        <w:t>骨移植</w:t>
      </w:r>
      <w:r w:rsidRPr="0028242D">
        <w:rPr>
          <w:rFonts w:ascii="ＭＳ Ｐゴシック" w:eastAsia="ＭＳ Ｐゴシック" w:hAnsi="ＭＳ Ｐゴシック" w:hint="eastAsia"/>
          <w:color w:val="000000"/>
          <w:sz w:val="22"/>
          <w:szCs w:val="22"/>
        </w:rPr>
        <w:t>の採骨部は主に腸骨</w:t>
      </w:r>
      <w:r w:rsidR="00610CDE" w:rsidRPr="0028242D">
        <w:rPr>
          <w:rFonts w:ascii="ＭＳ Ｐゴシック" w:eastAsia="ＭＳ Ｐゴシック" w:hAnsi="ＭＳ Ｐゴシック" w:hint="eastAsia"/>
          <w:color w:val="000000"/>
          <w:sz w:val="22"/>
          <w:szCs w:val="22"/>
        </w:rPr>
        <w:t>であり、</w:t>
      </w:r>
      <w:r w:rsidR="005C1546" w:rsidRPr="0028242D">
        <w:rPr>
          <w:rFonts w:ascii="ＭＳ Ｐゴシック" w:eastAsia="ＭＳ Ｐゴシック" w:hAnsi="ＭＳ Ｐゴシック" w:hint="eastAsia"/>
          <w:color w:val="000000"/>
          <w:sz w:val="22"/>
          <w:szCs w:val="22"/>
        </w:rPr>
        <w:t>二次的治療としての広範囲な</w:t>
      </w:r>
      <w:r w:rsidRPr="0028242D">
        <w:rPr>
          <w:rFonts w:ascii="ＭＳ Ｐゴシック" w:eastAsia="ＭＳ Ｐゴシック" w:hAnsi="ＭＳ Ｐゴシック" w:hint="eastAsia"/>
          <w:color w:val="000000"/>
          <w:sz w:val="22"/>
          <w:szCs w:val="22"/>
        </w:rPr>
        <w:t>角化歯肉移植も含め、日本では</w:t>
      </w:r>
      <w:r w:rsidR="00610CDE" w:rsidRPr="0028242D">
        <w:rPr>
          <w:rFonts w:ascii="ＭＳ Ｐゴシック" w:eastAsia="ＭＳ Ｐゴシック" w:hAnsi="ＭＳ Ｐゴシック" w:hint="eastAsia"/>
          <w:color w:val="000000"/>
          <w:sz w:val="22"/>
          <w:szCs w:val="22"/>
        </w:rPr>
        <w:t>避けられる傾向にある術式も積極的に行なわれていました。</w:t>
      </w:r>
      <w:r w:rsidR="00D64A6B" w:rsidRPr="0028242D">
        <w:rPr>
          <w:rFonts w:ascii="ＭＳ Ｐゴシック" w:eastAsia="ＭＳ Ｐゴシック" w:hAnsi="ＭＳ Ｐゴシック" w:hint="eastAsia"/>
          <w:color w:val="000000"/>
          <w:sz w:val="22"/>
          <w:szCs w:val="22"/>
        </w:rPr>
        <w:t>インプラント</w:t>
      </w:r>
      <w:r w:rsidR="00610CDE" w:rsidRPr="0028242D">
        <w:rPr>
          <w:rFonts w:ascii="ＭＳ Ｐゴシック" w:eastAsia="ＭＳ Ｐゴシック" w:hAnsi="ＭＳ Ｐゴシック" w:hint="eastAsia"/>
          <w:color w:val="000000"/>
          <w:sz w:val="22"/>
          <w:szCs w:val="22"/>
        </w:rPr>
        <w:t>メーカーの選定に関しては術者に委ねられていましたが、</w:t>
      </w:r>
      <w:r w:rsidR="008E5D27" w:rsidRPr="0028242D">
        <w:rPr>
          <w:rFonts w:ascii="ＭＳ Ｐゴシック" w:eastAsia="ＭＳ Ｐゴシック" w:hAnsi="ＭＳ Ｐゴシック" w:hint="eastAsia"/>
          <w:color w:val="000000"/>
          <w:sz w:val="22"/>
          <w:szCs w:val="22"/>
        </w:rPr>
        <w:t>大手メ</w:t>
      </w:r>
      <w:r w:rsidR="00D64A6B" w:rsidRPr="0028242D">
        <w:rPr>
          <w:rFonts w:ascii="ＭＳ Ｐゴシック" w:eastAsia="ＭＳ Ｐゴシック" w:hAnsi="ＭＳ Ｐゴシック" w:hint="eastAsia"/>
          <w:color w:val="000000"/>
          <w:sz w:val="22"/>
          <w:szCs w:val="22"/>
        </w:rPr>
        <w:t>ーカー３社のインプラントが</w:t>
      </w:r>
      <w:r w:rsidR="005C1546" w:rsidRPr="0028242D">
        <w:rPr>
          <w:rFonts w:ascii="ＭＳ Ｐゴシック" w:eastAsia="ＭＳ Ｐゴシック" w:hAnsi="ＭＳ Ｐゴシック" w:hint="eastAsia"/>
          <w:color w:val="000000"/>
          <w:sz w:val="22"/>
          <w:szCs w:val="22"/>
        </w:rPr>
        <w:t>、</w:t>
      </w:r>
      <w:r w:rsidR="00D64A6B" w:rsidRPr="0028242D">
        <w:rPr>
          <w:rFonts w:ascii="ＭＳ Ｐゴシック" w:eastAsia="ＭＳ Ｐゴシック" w:hAnsi="ＭＳ Ｐゴシック" w:hint="eastAsia"/>
          <w:color w:val="000000"/>
          <w:sz w:val="22"/>
          <w:szCs w:val="22"/>
        </w:rPr>
        <w:t>日本では未認可であるインプラントモデルも含め、モデル、サイズともに幅広く常備されており</w:t>
      </w:r>
      <w:r w:rsidR="008E5D27" w:rsidRPr="0028242D">
        <w:rPr>
          <w:rFonts w:ascii="ＭＳ Ｐゴシック" w:eastAsia="ＭＳ Ｐゴシック" w:hAnsi="ＭＳ Ｐゴシック" w:hint="eastAsia"/>
          <w:color w:val="000000"/>
          <w:sz w:val="22"/>
          <w:szCs w:val="22"/>
        </w:rPr>
        <w:t>ました。また埋入器具や人工骨に関しても幅広いラインナップとなっており、術者が柔軟に対応できる環境が整って</w:t>
      </w:r>
      <w:r w:rsidR="005C1546" w:rsidRPr="0028242D">
        <w:rPr>
          <w:rFonts w:ascii="ＭＳ Ｐゴシック" w:eastAsia="ＭＳ Ｐゴシック" w:hAnsi="ＭＳ Ｐゴシック" w:hint="eastAsia"/>
          <w:color w:val="000000"/>
          <w:sz w:val="22"/>
          <w:szCs w:val="22"/>
        </w:rPr>
        <w:t>おり、当科との治療環境の差を非常に感じ</w:t>
      </w:r>
      <w:r w:rsidR="008E5D27" w:rsidRPr="0028242D">
        <w:rPr>
          <w:rFonts w:ascii="ＭＳ Ｐゴシック" w:eastAsia="ＭＳ Ｐゴシック" w:hAnsi="ＭＳ Ｐゴシック" w:hint="eastAsia"/>
          <w:color w:val="000000"/>
          <w:sz w:val="22"/>
          <w:szCs w:val="22"/>
        </w:rPr>
        <w:t>ました。</w:t>
      </w:r>
      <w:r w:rsidR="005C1546" w:rsidRPr="0028242D">
        <w:rPr>
          <w:rFonts w:ascii="ＭＳ Ｐゴシック" w:eastAsia="ＭＳ Ｐゴシック" w:hAnsi="ＭＳ Ｐゴシック" w:hint="eastAsia"/>
          <w:color w:val="000000"/>
          <w:sz w:val="22"/>
          <w:szCs w:val="22"/>
        </w:rPr>
        <w:t>補綴に関しても術中を</w:t>
      </w:r>
      <w:r w:rsidR="00D64A6B" w:rsidRPr="0028242D">
        <w:rPr>
          <w:rFonts w:ascii="ＭＳ Ｐゴシック" w:eastAsia="ＭＳ Ｐゴシック" w:hAnsi="ＭＳ Ｐゴシック" w:hint="eastAsia"/>
          <w:color w:val="000000"/>
          <w:sz w:val="22"/>
          <w:szCs w:val="22"/>
        </w:rPr>
        <w:t>含め補綴専門医が立ち会いのもと手術が行なわれることもあり、インプラントの埋入だけでなく</w:t>
      </w:r>
      <w:r w:rsidR="005C1546" w:rsidRPr="0028242D">
        <w:rPr>
          <w:rFonts w:ascii="ＭＳ Ｐゴシック" w:eastAsia="ＭＳ Ｐゴシック" w:hAnsi="ＭＳ Ｐゴシック" w:hint="eastAsia"/>
          <w:color w:val="000000"/>
          <w:sz w:val="22"/>
          <w:szCs w:val="22"/>
        </w:rPr>
        <w:t>補綴に関しても高いレベルでの完成度を目指して治療が行なわれていました。</w:t>
      </w:r>
      <w:r w:rsidR="0028242D" w:rsidRPr="0028242D">
        <w:rPr>
          <w:rFonts w:ascii="ＭＳ Ｐゴシック" w:eastAsia="ＭＳ Ｐゴシック" w:hAnsi="ＭＳ Ｐゴシック" w:hint="eastAsia"/>
          <w:color w:val="000000"/>
          <w:sz w:val="22"/>
          <w:szCs w:val="22"/>
        </w:rPr>
        <w:t>残念ながら論文に発表されている術式を拝見する事はできませんでしたが、これから発表されるであろう新術式を見学することができ大いに参考になりました。約３か月という</w:t>
      </w:r>
      <w:r w:rsidR="00810396" w:rsidRPr="0028242D">
        <w:rPr>
          <w:rFonts w:ascii="ＭＳ Ｐゴシック" w:eastAsia="ＭＳ Ｐゴシック" w:hAnsi="ＭＳ Ｐゴシック" w:cs="ＭＳ 明朝" w:hint="eastAsia"/>
          <w:color w:val="000000"/>
          <w:kern w:val="0"/>
          <w:sz w:val="22"/>
          <w:szCs w:val="22"/>
        </w:rPr>
        <w:t>短期間で集中的に</w:t>
      </w:r>
      <w:r w:rsidR="00EC34A1">
        <w:rPr>
          <w:rFonts w:ascii="ＭＳ Ｐゴシック" w:eastAsia="ＭＳ Ｐゴシック" w:hAnsi="ＭＳ Ｐゴシック" w:cs="ＭＳ 明朝" w:hint="eastAsia"/>
          <w:color w:val="000000"/>
          <w:kern w:val="0"/>
          <w:sz w:val="22"/>
          <w:szCs w:val="22"/>
        </w:rPr>
        <w:t>これだけバリエーションに富んだ</w:t>
      </w:r>
      <w:r w:rsidR="00810396" w:rsidRPr="0028242D">
        <w:rPr>
          <w:rFonts w:ascii="ＭＳ Ｐゴシック" w:eastAsia="ＭＳ Ｐゴシック" w:hAnsi="ＭＳ Ｐゴシック" w:cs="ＭＳ 明朝" w:hint="eastAsia"/>
          <w:color w:val="000000"/>
          <w:kern w:val="0"/>
          <w:sz w:val="22"/>
          <w:szCs w:val="22"/>
        </w:rPr>
        <w:t>多くの症例を見学</w:t>
      </w:r>
      <w:r w:rsidR="0028242D" w:rsidRPr="0028242D">
        <w:rPr>
          <w:rFonts w:ascii="ＭＳ Ｐゴシック" w:eastAsia="ＭＳ Ｐゴシック" w:hAnsi="ＭＳ Ｐゴシック" w:cs="ＭＳ 明朝" w:hint="eastAsia"/>
          <w:color w:val="000000"/>
          <w:kern w:val="0"/>
          <w:sz w:val="22"/>
          <w:szCs w:val="22"/>
        </w:rPr>
        <w:t>できたという点で非常に有意義でありました。</w:t>
      </w:r>
    </w:p>
    <w:p w14:paraId="54680813" w14:textId="75B0A1F0" w:rsidR="008F464A" w:rsidRDefault="0028242D" w:rsidP="0028242D">
      <w:pPr>
        <w:rPr>
          <w:rFonts w:ascii="ＭＳ Ｐゴシック" w:eastAsia="ＭＳ Ｐゴシック" w:hAnsi="ＭＳ Ｐゴシック" w:cs="ＭＳ 明朝" w:hint="eastAsia"/>
          <w:color w:val="000000"/>
          <w:kern w:val="0"/>
          <w:sz w:val="22"/>
          <w:szCs w:val="22"/>
        </w:rPr>
      </w:pPr>
      <w:r w:rsidRPr="0028242D">
        <w:rPr>
          <w:rFonts w:ascii="ＭＳ Ｐゴシック" w:eastAsia="ＭＳ Ｐゴシック" w:hAnsi="ＭＳ Ｐゴシック" w:cs="ＭＳ 明朝" w:hint="eastAsia"/>
          <w:color w:val="000000"/>
          <w:kern w:val="0"/>
          <w:sz w:val="22"/>
          <w:szCs w:val="22"/>
        </w:rPr>
        <w:t xml:space="preserve">　</w:t>
      </w:r>
      <w:r w:rsidR="00810396" w:rsidRPr="0028242D">
        <w:rPr>
          <w:rFonts w:ascii="ＭＳ Ｐゴシック" w:eastAsia="ＭＳ Ｐゴシック" w:hAnsi="ＭＳ Ｐゴシック" w:cs="ＭＳ 明朝" w:hint="eastAsia"/>
          <w:color w:val="000000"/>
          <w:kern w:val="0"/>
          <w:sz w:val="22"/>
          <w:szCs w:val="22"/>
        </w:rPr>
        <w:t>最後に、</w:t>
      </w:r>
      <w:r w:rsidRPr="0028242D">
        <w:rPr>
          <w:rFonts w:ascii="ＭＳ Ｐゴシック" w:eastAsia="ＭＳ Ｐゴシック" w:hAnsi="ＭＳ Ｐゴシック" w:cs="ＭＳ 明朝" w:hint="eastAsia"/>
          <w:color w:val="000000"/>
          <w:kern w:val="0"/>
          <w:sz w:val="22"/>
          <w:szCs w:val="22"/>
        </w:rPr>
        <w:t>このような貴重な機会を与えて頂いたこと、並びに派遣に際して</w:t>
      </w:r>
      <w:r>
        <w:rPr>
          <w:rFonts w:ascii="ＭＳ Ｐゴシック" w:eastAsia="ＭＳ Ｐゴシック" w:hAnsi="ＭＳ Ｐゴシック" w:cs="ＭＳ 明朝" w:hint="eastAsia"/>
          <w:color w:val="000000"/>
          <w:kern w:val="0"/>
          <w:sz w:val="22"/>
          <w:szCs w:val="22"/>
        </w:rPr>
        <w:t>多くのお世話をして下さいました</w:t>
      </w:r>
      <w:r w:rsidRPr="0028242D">
        <w:rPr>
          <w:rFonts w:ascii="ＭＳ Ｐゴシック" w:eastAsia="ＭＳ Ｐゴシック" w:hAnsi="ＭＳ Ｐゴシック" w:cs="ＭＳ 明朝" w:hint="eastAsia"/>
          <w:color w:val="000000"/>
          <w:kern w:val="0"/>
          <w:sz w:val="22"/>
          <w:szCs w:val="22"/>
        </w:rPr>
        <w:t>総合臨</w:t>
      </w:r>
      <w:r w:rsidRPr="0028242D">
        <w:rPr>
          <w:rFonts w:ascii="ＭＳ Ｐゴシック" w:eastAsia="ＭＳ Ｐゴシック" w:hAnsi="ＭＳ Ｐゴシック" w:cs="ＭＳ 明朝" w:hint="eastAsia"/>
          <w:color w:val="000000"/>
          <w:kern w:val="0"/>
          <w:sz w:val="22"/>
          <w:szCs w:val="22"/>
        </w:rPr>
        <w:lastRenderedPageBreak/>
        <w:t>床教育センターの皆様に感謝を申し上げたいと思います</w:t>
      </w:r>
      <w:r w:rsidR="00810396" w:rsidRPr="0028242D">
        <w:rPr>
          <w:rFonts w:ascii="ＭＳ Ｐゴシック" w:eastAsia="ＭＳ Ｐゴシック" w:hAnsi="ＭＳ Ｐゴシック" w:cs="ＭＳ 明朝" w:hint="eastAsia"/>
          <w:color w:val="000000"/>
          <w:kern w:val="0"/>
          <w:sz w:val="22"/>
          <w:szCs w:val="22"/>
        </w:rPr>
        <w:t>。</w:t>
      </w:r>
      <w:bookmarkStart w:id="0" w:name="_GoBack"/>
      <w:bookmarkEnd w:id="0"/>
    </w:p>
    <w:p w14:paraId="42644671" w14:textId="2F007F14" w:rsidR="008D7248" w:rsidRPr="0015549B" w:rsidRDefault="0015549B" w:rsidP="0028242D">
      <w:pPr>
        <w:rPr>
          <w:rFonts w:ascii="ＭＳ Ｐゴシック" w:eastAsia="ＭＳ Ｐゴシック" w:hAnsi="ＭＳ Ｐゴシック" w:cs="ＭＳ 明朝" w:hint="eastAsia"/>
          <w:color w:val="000000"/>
          <w:kern w:val="0"/>
        </w:rPr>
      </w:pPr>
      <w:r>
        <w:rPr>
          <w:rFonts w:ascii="ＭＳ Ｐゴシック" w:eastAsia="ＭＳ Ｐゴシック" w:hAnsi="ＭＳ Ｐゴシック" w:cs="ＭＳ 明朝" w:hint="eastAsia"/>
          <w:noProof/>
          <w:color w:val="000000"/>
          <w:kern w:val="0"/>
          <w:sz w:val="22"/>
          <w:szCs w:val="22"/>
        </w:rPr>
        <mc:AlternateContent>
          <mc:Choice Requires="wps">
            <w:drawing>
              <wp:anchor distT="0" distB="0" distL="114300" distR="114300" simplePos="0" relativeHeight="251667456" behindDoc="0" locked="0" layoutInCell="1" allowOverlap="1" wp14:anchorId="41180180" wp14:editId="1262B0FF">
                <wp:simplePos x="0" y="0"/>
                <wp:positionH relativeFrom="column">
                  <wp:posOffset>4457700</wp:posOffset>
                </wp:positionH>
                <wp:positionV relativeFrom="paragraph">
                  <wp:posOffset>8001000</wp:posOffset>
                </wp:positionV>
                <wp:extent cx="2171700" cy="635000"/>
                <wp:effectExtent l="0" t="0" r="0" b="0"/>
                <wp:wrapSquare wrapText="bothSides"/>
                <wp:docPr id="9" name="テキスト 9"/>
                <wp:cNvGraphicFramePr/>
                <a:graphic xmlns:a="http://schemas.openxmlformats.org/drawingml/2006/main">
                  <a:graphicData uri="http://schemas.microsoft.com/office/word/2010/wordprocessingShape">
                    <wps:wsp>
                      <wps:cNvSpPr txBox="1"/>
                      <wps:spPr>
                        <a:xfrm>
                          <a:off x="0" y="0"/>
                          <a:ext cx="2171700" cy="635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BC3533" w14:textId="6F2CD29E" w:rsidR="0015549B" w:rsidRPr="0015549B" w:rsidRDefault="0015549B">
                            <w:pPr>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r w:rsidRPr="0015549B">
                              <w:rPr>
                                <w:rFonts w:ascii="ＭＳ Ｐゴシック" w:eastAsia="ＭＳ Ｐゴシック" w:hAnsi="ＭＳ Ｐゴシック" w:hint="eastAsia"/>
                              </w:rPr>
                              <w:t>顎顔面外科病院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テキスト 9" o:spid="_x0000_s1026" type="#_x0000_t202" style="position:absolute;left:0;text-align:left;margin-left:351pt;margin-top:630pt;width:171pt;height:5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" filled="f" stroked="f">
                <v:textbox>
                  <w:txbxContent>
                    <w:p w14:paraId="49BC3533" w14:textId="6F2CD29E" w:rsidR="0015549B" w:rsidRPr="0015549B" w:rsidRDefault="0015549B">
                      <w:pPr>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r w:rsidRPr="0015549B">
                        <w:rPr>
                          <w:rFonts w:ascii="ＭＳ Ｐゴシック" w:eastAsia="ＭＳ Ｐゴシック" w:hAnsi="ＭＳ Ｐゴシック" w:hint="eastAsia"/>
                        </w:rPr>
                        <w:t>顎顔面外科病院</w:t>
                      </w:r>
                    </w:p>
                  </w:txbxContent>
                </v:textbox>
                <w10:wrap type="square"/>
              </v:shape>
            </w:pict>
          </mc:Fallback>
        </mc:AlternateContent>
      </w:r>
      <w:r>
        <w:rPr>
          <w:rFonts w:ascii="ＭＳ Ｐゴシック" w:eastAsia="ＭＳ Ｐゴシック" w:hAnsi="ＭＳ Ｐゴシック" w:cs="ＭＳ 明朝" w:hint="eastAsia"/>
          <w:noProof/>
          <w:color w:val="000000"/>
          <w:kern w:val="0"/>
          <w:sz w:val="22"/>
          <w:szCs w:val="22"/>
        </w:rPr>
        <mc:AlternateContent>
          <mc:Choice Requires="wps">
            <w:drawing>
              <wp:anchor distT="0" distB="0" distL="114300" distR="114300" simplePos="0" relativeHeight="251666432" behindDoc="0" locked="0" layoutInCell="1" allowOverlap="1" wp14:anchorId="41D80A51" wp14:editId="08167F51">
                <wp:simplePos x="0" y="0"/>
                <wp:positionH relativeFrom="column">
                  <wp:posOffset>0</wp:posOffset>
                </wp:positionH>
                <wp:positionV relativeFrom="paragraph">
                  <wp:posOffset>8001000</wp:posOffset>
                </wp:positionV>
                <wp:extent cx="3543300" cy="1016000"/>
                <wp:effectExtent l="0" t="0" r="0" b="0"/>
                <wp:wrapSquare wrapText="bothSides"/>
                <wp:docPr id="5" name="テキスト 5"/>
                <wp:cNvGraphicFramePr/>
                <a:graphic xmlns:a="http://schemas.openxmlformats.org/drawingml/2006/main">
                  <a:graphicData uri="http://schemas.microsoft.com/office/word/2010/wordprocessingShape">
                    <wps:wsp>
                      <wps:cNvSpPr txBox="1"/>
                      <wps:spPr>
                        <a:xfrm>
                          <a:off x="0" y="0"/>
                          <a:ext cx="3543300" cy="101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6EF130" w14:textId="77777777" w:rsidR="0015549B" w:rsidRPr="00FD3023" w:rsidRDefault="0015549B" w:rsidP="0015549B">
                            <w:pPr>
                              <w:jc w:val="center"/>
                              <w:rPr>
                                <w:rFonts w:ascii="ＭＳ Ｐゴシック" w:eastAsia="ＭＳ Ｐゴシック" w:hAnsi="ＭＳ Ｐゴシック" w:hint="eastAsia"/>
                              </w:rPr>
                            </w:pPr>
                            <w:r w:rsidRPr="00FD3023">
                              <w:rPr>
                                <w:rFonts w:ascii="ＭＳ Ｐゴシック" w:eastAsia="ＭＳ Ｐゴシック" w:hAnsi="ＭＳ Ｐゴシック"/>
                              </w:rPr>
                              <w:t xml:space="preserve">Prof </w:t>
                            </w:r>
                            <w:proofErr w:type="spellStart"/>
                            <w:r w:rsidRPr="00FD3023">
                              <w:rPr>
                                <w:rFonts w:ascii="ＭＳ Ｐゴシック" w:eastAsia="ＭＳ Ｐゴシック" w:hAnsi="ＭＳ Ｐゴシック"/>
                              </w:rPr>
                              <w:t>F.W.Neukam</w:t>
                            </w:r>
                            <w:proofErr w:type="spellEnd"/>
                            <w:r w:rsidRPr="00FD3023">
                              <w:rPr>
                                <w:rFonts w:ascii="ＭＳ Ｐゴシック" w:eastAsia="ＭＳ Ｐゴシック" w:hAnsi="ＭＳ Ｐゴシック" w:hint="eastAsia"/>
                              </w:rPr>
                              <w:t>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5" o:spid="_x0000_s1027" type="#_x0000_t202" style="position:absolute;left:0;text-align:left;margin-left:0;margin-top:630pt;width:279pt;height:80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" filled="f" stroked="f">
                <v:textbox>
                  <w:txbxContent>
                    <w:p w14:paraId="756EF130" w14:textId="77777777" w:rsidR="0015549B" w:rsidRPr="00FD3023" w:rsidRDefault="0015549B" w:rsidP="0015549B">
                      <w:pPr>
                        <w:jc w:val="center"/>
                        <w:rPr>
                          <w:rFonts w:ascii="ＭＳ Ｐゴシック" w:eastAsia="ＭＳ Ｐゴシック" w:hAnsi="ＭＳ Ｐゴシック" w:hint="eastAsia"/>
                        </w:rPr>
                      </w:pPr>
                      <w:r w:rsidRPr="00FD3023">
                        <w:rPr>
                          <w:rFonts w:ascii="ＭＳ Ｐゴシック" w:eastAsia="ＭＳ Ｐゴシック" w:hAnsi="ＭＳ Ｐゴシック"/>
                        </w:rPr>
                        <w:t xml:space="preserve">Prof </w:t>
                      </w:r>
                      <w:proofErr w:type="spellStart"/>
                      <w:r w:rsidRPr="00FD3023">
                        <w:rPr>
                          <w:rFonts w:ascii="ＭＳ Ｐゴシック" w:eastAsia="ＭＳ Ｐゴシック" w:hAnsi="ＭＳ Ｐゴシック"/>
                        </w:rPr>
                        <w:t>F.W.Neukam</w:t>
                      </w:r>
                      <w:proofErr w:type="spellEnd"/>
                      <w:r w:rsidRPr="00FD3023">
                        <w:rPr>
                          <w:rFonts w:ascii="ＭＳ Ｐゴシック" w:eastAsia="ＭＳ Ｐゴシック" w:hAnsi="ＭＳ Ｐゴシック" w:hint="eastAsia"/>
                        </w:rPr>
                        <w:t>と</w:t>
                      </w:r>
                    </w:p>
                  </w:txbxContent>
                </v:textbox>
                <w10:wrap type="square"/>
              </v:shape>
            </w:pict>
          </mc:Fallback>
        </mc:AlternateContent>
      </w:r>
      <w:r>
        <w:rPr>
          <w:rFonts w:ascii="ＭＳ Ｐゴシック" w:eastAsia="ＭＳ Ｐゴシック" w:hAnsi="ＭＳ Ｐゴシック" w:cs="ＭＳ 明朝" w:hint="eastAsia"/>
          <w:noProof/>
          <w:color w:val="000000"/>
          <w:kern w:val="0"/>
          <w:sz w:val="22"/>
          <w:szCs w:val="22"/>
        </w:rPr>
        <mc:AlternateContent>
          <mc:Choice Requires="wps">
            <w:drawing>
              <wp:anchor distT="0" distB="0" distL="114300" distR="114300" simplePos="0" relativeHeight="251664384" behindDoc="0" locked="0" layoutInCell="1" allowOverlap="1" wp14:anchorId="3F029891" wp14:editId="6B030939">
                <wp:simplePos x="0" y="0"/>
                <wp:positionH relativeFrom="column">
                  <wp:posOffset>0</wp:posOffset>
                </wp:positionH>
                <wp:positionV relativeFrom="paragraph">
                  <wp:posOffset>3937000</wp:posOffset>
                </wp:positionV>
                <wp:extent cx="2857500" cy="1016000"/>
                <wp:effectExtent l="0" t="0" r="0" b="0"/>
                <wp:wrapSquare wrapText="bothSides"/>
                <wp:docPr id="2" name="テキスト 2"/>
                <wp:cNvGraphicFramePr/>
                <a:graphic xmlns:a="http://schemas.openxmlformats.org/drawingml/2006/main">
                  <a:graphicData uri="http://schemas.microsoft.com/office/word/2010/wordprocessingShape">
                    <wps:wsp>
                      <wps:cNvSpPr txBox="1"/>
                      <wps:spPr>
                        <a:xfrm>
                          <a:off x="0" y="0"/>
                          <a:ext cx="2857500" cy="101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5C48E7" w14:textId="2C070E56" w:rsidR="0015549B" w:rsidRPr="00FD3023" w:rsidRDefault="0015549B" w:rsidP="0015549B">
                            <w:pPr>
                              <w:jc w:val="center"/>
                              <w:rPr>
                                <w:rFonts w:ascii="ＭＳ Ｐゴシック" w:eastAsia="ＭＳ Ｐゴシック" w:hAnsi="ＭＳ Ｐゴシック" w:cs="ＭＳ 明朝" w:hint="eastAsia"/>
                                <w:color w:val="000000"/>
                                <w:kern w:val="0"/>
                              </w:rPr>
                            </w:pPr>
                            <w:r w:rsidRPr="00FD3023">
                              <w:rPr>
                                <w:rFonts w:ascii="ＭＳ Ｐゴシック" w:eastAsia="ＭＳ Ｐゴシック" w:hAnsi="ＭＳ Ｐゴシック" w:cs="ＭＳ 明朝" w:hint="eastAsia"/>
                                <w:color w:val="000000"/>
                                <w:kern w:val="0"/>
                              </w:rPr>
                              <w:t>病院地区の全貌</w:t>
                            </w:r>
                          </w:p>
                          <w:p w14:paraId="60EC08F4" w14:textId="429F6115" w:rsidR="0015549B" w:rsidRPr="00FD3023" w:rsidRDefault="0015549B" w:rsidP="00FD3023">
                            <w:pPr>
                              <w:rPr>
                                <w:rFonts w:ascii="ＭＳ Ｐゴシック" w:eastAsia="ＭＳ Ｐゴシック" w:hAnsi="ＭＳ Ｐゴシック"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2" o:spid="_x0000_s1028" type="#_x0000_t202" style="position:absolute;left:0;text-align:left;margin-left:0;margin-top:310pt;width:225pt;height:80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" filled="f" stroked="f">
                <v:textbox>
                  <w:txbxContent>
                    <w:p w14:paraId="775C48E7" w14:textId="2C070E56" w:rsidR="0015549B" w:rsidRPr="00FD3023" w:rsidRDefault="0015549B" w:rsidP="0015549B">
                      <w:pPr>
                        <w:jc w:val="center"/>
                        <w:rPr>
                          <w:rFonts w:ascii="ＭＳ Ｐゴシック" w:eastAsia="ＭＳ Ｐゴシック" w:hAnsi="ＭＳ Ｐゴシック" w:cs="ＭＳ 明朝" w:hint="eastAsia"/>
                          <w:color w:val="000000"/>
                          <w:kern w:val="0"/>
                        </w:rPr>
                      </w:pPr>
                      <w:r w:rsidRPr="00FD3023">
                        <w:rPr>
                          <w:rFonts w:ascii="ＭＳ Ｐゴシック" w:eastAsia="ＭＳ Ｐゴシック" w:hAnsi="ＭＳ Ｐゴシック" w:cs="ＭＳ 明朝" w:hint="eastAsia"/>
                          <w:color w:val="000000"/>
                          <w:kern w:val="0"/>
                        </w:rPr>
                        <w:t>病院地区の全貌</w:t>
                      </w:r>
                    </w:p>
                    <w:p w14:paraId="60EC08F4" w14:textId="429F6115" w:rsidR="0015549B" w:rsidRPr="00FD3023" w:rsidRDefault="0015549B" w:rsidP="00FD3023">
                      <w:pPr>
                        <w:rPr>
                          <w:rFonts w:ascii="ＭＳ Ｐゴシック" w:eastAsia="ＭＳ Ｐゴシック" w:hAnsi="ＭＳ Ｐゴシック" w:hint="eastAsia"/>
                        </w:rPr>
                      </w:pPr>
                    </w:p>
                  </w:txbxContent>
                </v:textbox>
                <w10:wrap type="square"/>
              </v:shape>
            </w:pict>
          </mc:Fallback>
        </mc:AlternateContent>
      </w:r>
      <w:r>
        <w:rPr>
          <w:rFonts w:ascii="ＭＳ Ｐゴシック" w:eastAsia="ＭＳ Ｐゴシック" w:hAnsi="ＭＳ Ｐゴシック" w:cs="ＭＳ 明朝" w:hint="eastAsia"/>
          <w:noProof/>
          <w:color w:val="000000"/>
          <w:kern w:val="0"/>
          <w:sz w:val="22"/>
          <w:szCs w:val="22"/>
        </w:rPr>
        <mc:AlternateContent>
          <mc:Choice Requires="wps">
            <w:drawing>
              <wp:anchor distT="0" distB="0" distL="114300" distR="114300" simplePos="0" relativeHeight="251662336" behindDoc="0" locked="0" layoutInCell="1" allowOverlap="1" wp14:anchorId="61B571E8" wp14:editId="63338A1B">
                <wp:simplePos x="0" y="0"/>
                <wp:positionH relativeFrom="column">
                  <wp:posOffset>3086100</wp:posOffset>
                </wp:positionH>
                <wp:positionV relativeFrom="paragraph">
                  <wp:posOffset>2794000</wp:posOffset>
                </wp:positionV>
                <wp:extent cx="3543300" cy="1016000"/>
                <wp:effectExtent l="0" t="0" r="0" b="0"/>
                <wp:wrapSquare wrapText="bothSides"/>
                <wp:docPr id="1" name="テキスト 1"/>
                <wp:cNvGraphicFramePr/>
                <a:graphic xmlns:a="http://schemas.openxmlformats.org/drawingml/2006/main">
                  <a:graphicData uri="http://schemas.microsoft.com/office/word/2010/wordprocessingShape">
                    <wps:wsp>
                      <wps:cNvSpPr txBox="1"/>
                      <wps:spPr>
                        <a:xfrm>
                          <a:off x="0" y="0"/>
                          <a:ext cx="3543300" cy="1016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481B7B" w14:textId="1DB0A3C8" w:rsidR="0015549B" w:rsidRPr="00FD3023" w:rsidRDefault="0015549B" w:rsidP="0015549B">
                            <w:pPr>
                              <w:jc w:val="center"/>
                              <w:rPr>
                                <w:rFonts w:ascii="ＭＳ Ｐゴシック" w:eastAsia="ＭＳ Ｐゴシック" w:hAnsi="ＭＳ Ｐゴシック" w:hint="eastAsia"/>
                              </w:rPr>
                            </w:pPr>
                            <w:r>
                              <w:rPr>
                                <w:rFonts w:ascii="ＭＳ Ｐゴシック" w:eastAsia="ＭＳ Ｐゴシック" w:hAnsi="ＭＳ Ｐゴシック" w:hint="eastAsia"/>
                              </w:rPr>
                              <w:t>手術風景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1" o:spid="_x0000_s1029" type="#_x0000_t202" style="position:absolute;left:0;text-align:left;margin-left:243pt;margin-top:220pt;width:279pt;height:8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" filled="f" stroked="f">
                <v:textbox>
                  <w:txbxContent>
                    <w:p w14:paraId="54481B7B" w14:textId="1DB0A3C8" w:rsidR="0015549B" w:rsidRPr="00FD3023" w:rsidRDefault="0015549B" w:rsidP="0015549B">
                      <w:pPr>
                        <w:jc w:val="center"/>
                        <w:rPr>
                          <w:rFonts w:ascii="ＭＳ Ｐゴシック" w:eastAsia="ＭＳ Ｐゴシック" w:hAnsi="ＭＳ Ｐゴシック" w:hint="eastAsia"/>
                        </w:rPr>
                      </w:pPr>
                      <w:r>
                        <w:rPr>
                          <w:rFonts w:ascii="ＭＳ Ｐゴシック" w:eastAsia="ＭＳ Ｐゴシック" w:hAnsi="ＭＳ Ｐゴシック" w:hint="eastAsia"/>
                        </w:rPr>
                        <w:t>手術風景</w:t>
                      </w:r>
                    </w:p>
                  </w:txbxContent>
                </v:textbox>
                <w10:wrap type="square"/>
              </v:shape>
            </w:pict>
          </mc:Fallback>
        </mc:AlternateContent>
      </w:r>
      <w:r w:rsidR="00FD3023" w:rsidRPr="00FD3023">
        <w:rPr>
          <w:rFonts w:ascii="ＭＳ Ｐゴシック" w:eastAsia="ＭＳ Ｐゴシック" w:hAnsi="ＭＳ Ｐゴシック" w:cs="ＭＳ 明朝" w:hint="eastAsia"/>
          <w:color w:val="000000"/>
          <w:kern w:val="0"/>
          <w:sz w:val="22"/>
          <w:szCs w:val="22"/>
        </w:rPr>
        <w:drawing>
          <wp:anchor distT="0" distB="0" distL="114300" distR="114300" simplePos="0" relativeHeight="251660288" behindDoc="0" locked="0" layoutInCell="1" allowOverlap="1" wp14:anchorId="2D5F95E5" wp14:editId="3B4832DE">
            <wp:simplePos x="0" y="0"/>
            <wp:positionH relativeFrom="margin">
              <wp:align>left</wp:align>
            </wp:positionH>
            <wp:positionV relativeFrom="margin">
              <wp:align>top</wp:align>
            </wp:positionV>
            <wp:extent cx="3810635" cy="2857500"/>
            <wp:effectExtent l="0" t="6032"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on 630.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811521" cy="2858446"/>
                    </a:xfrm>
                    <a:prstGeom prst="rect">
                      <a:avLst/>
                    </a:prstGeom>
                  </pic:spPr>
                </pic:pic>
              </a:graphicData>
            </a:graphic>
            <wp14:sizeRelH relativeFrom="margin">
              <wp14:pctWidth>0</wp14:pctWidth>
            </wp14:sizeRelH>
            <wp14:sizeRelV relativeFrom="margin">
              <wp14:pctHeight>0</wp14:pctHeight>
            </wp14:sizeRelV>
          </wp:anchor>
        </w:drawing>
      </w:r>
      <w:r w:rsidR="00FD3023" w:rsidRPr="00FD3023">
        <w:rPr>
          <w:rFonts w:ascii="ＭＳ Ｐゴシック" w:eastAsia="ＭＳ Ｐゴシック" w:hAnsi="ＭＳ Ｐゴシック" w:cs="ＭＳ 明朝" w:hint="eastAsia"/>
          <w:color w:val="000000"/>
          <w:kern w:val="0"/>
          <w:sz w:val="22"/>
          <w:szCs w:val="22"/>
        </w:rPr>
        <w:drawing>
          <wp:anchor distT="0" distB="0" distL="114300" distR="114300" simplePos="0" relativeHeight="251659264" behindDoc="0" locked="0" layoutInCell="1" allowOverlap="1" wp14:anchorId="144160E9" wp14:editId="6B60FD23">
            <wp:simplePos x="0" y="0"/>
            <wp:positionH relativeFrom="margin">
              <wp:align>right</wp:align>
            </wp:positionH>
            <wp:positionV relativeFrom="margin">
              <wp:align>top</wp:align>
            </wp:positionV>
            <wp:extent cx="3555365" cy="2667000"/>
            <wp:effectExtent l="0" t="0" r="635"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XY 9.23 00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5501" cy="2667000"/>
                    </a:xfrm>
                    <a:prstGeom prst="rect">
                      <a:avLst/>
                    </a:prstGeom>
                  </pic:spPr>
                </pic:pic>
              </a:graphicData>
            </a:graphic>
            <wp14:sizeRelH relativeFrom="margin">
              <wp14:pctWidth>0</wp14:pctWidth>
            </wp14:sizeRelH>
            <wp14:sizeRelV relativeFrom="margin">
              <wp14:pctHeight>0</wp14:pctHeight>
            </wp14:sizeRelV>
          </wp:anchor>
        </w:drawing>
      </w:r>
    </w:p>
    <w:p w14:paraId="1BEF2E80" w14:textId="3FBFD4CB" w:rsidR="008D7248" w:rsidRDefault="008D7248" w:rsidP="0028242D">
      <w:pPr>
        <w:rPr>
          <w:rFonts w:ascii="ＭＳ Ｐゴシック" w:eastAsia="ＭＳ Ｐゴシック" w:hAnsi="ＭＳ Ｐゴシック" w:cs="ＭＳ 明朝" w:hint="eastAsia"/>
          <w:color w:val="000000"/>
          <w:kern w:val="0"/>
          <w:sz w:val="22"/>
          <w:szCs w:val="22"/>
        </w:rPr>
      </w:pPr>
    </w:p>
    <w:p w14:paraId="41D7A8FC" w14:textId="77777777" w:rsidR="008D7248" w:rsidRDefault="008D7248" w:rsidP="0028242D">
      <w:pPr>
        <w:rPr>
          <w:rFonts w:ascii="ＭＳ Ｐゴシック" w:eastAsia="ＭＳ Ｐゴシック" w:hAnsi="ＭＳ Ｐゴシック" w:cs="ＭＳ 明朝" w:hint="eastAsia"/>
          <w:color w:val="000000"/>
          <w:kern w:val="0"/>
          <w:sz w:val="22"/>
          <w:szCs w:val="22"/>
        </w:rPr>
      </w:pPr>
    </w:p>
    <w:p w14:paraId="097AA624" w14:textId="77777777" w:rsidR="008D7248" w:rsidRDefault="008D7248" w:rsidP="0028242D">
      <w:pPr>
        <w:rPr>
          <w:rFonts w:ascii="ＭＳ Ｐゴシック" w:eastAsia="ＭＳ Ｐゴシック" w:hAnsi="ＭＳ Ｐゴシック" w:cs="ＭＳ 明朝" w:hint="eastAsia"/>
          <w:color w:val="000000"/>
          <w:kern w:val="0"/>
          <w:sz w:val="22"/>
          <w:szCs w:val="22"/>
        </w:rPr>
      </w:pPr>
    </w:p>
    <w:p w14:paraId="75D7A182" w14:textId="3C176F07" w:rsidR="008D7248" w:rsidRDefault="008D7248" w:rsidP="0028242D">
      <w:pPr>
        <w:rPr>
          <w:rFonts w:ascii="ＭＳ Ｐゴシック" w:eastAsia="ＭＳ Ｐゴシック" w:hAnsi="ＭＳ Ｐゴシック" w:cs="ＭＳ 明朝" w:hint="eastAsia"/>
          <w:color w:val="000000"/>
          <w:kern w:val="0"/>
          <w:sz w:val="22"/>
          <w:szCs w:val="22"/>
        </w:rPr>
      </w:pPr>
    </w:p>
    <w:p w14:paraId="6C5BF08F" w14:textId="2638DF40" w:rsidR="008D7248" w:rsidRDefault="00FD3023" w:rsidP="0028242D">
      <w:pPr>
        <w:rPr>
          <w:rFonts w:ascii="ＭＳ Ｐゴシック" w:eastAsia="ＭＳ Ｐゴシック" w:hAnsi="ＭＳ Ｐゴシック" w:cs="ＭＳ 明朝" w:hint="eastAsia"/>
          <w:color w:val="000000"/>
          <w:kern w:val="0"/>
          <w:sz w:val="22"/>
          <w:szCs w:val="22"/>
        </w:rPr>
      </w:pPr>
      <w:r w:rsidRPr="00FD3023">
        <w:rPr>
          <w:rFonts w:ascii="ＭＳ Ｐゴシック" w:eastAsia="ＭＳ Ｐゴシック" w:hAnsi="ＭＳ Ｐゴシック" w:cs="ＭＳ 明朝" w:hint="eastAsia"/>
          <w:color w:val="000000"/>
          <w:kern w:val="0"/>
          <w:sz w:val="22"/>
          <w:szCs w:val="22"/>
        </w:rPr>
        <w:drawing>
          <wp:anchor distT="0" distB="0" distL="114300" distR="114300" simplePos="0" relativeHeight="251661312" behindDoc="0" locked="0" layoutInCell="1" allowOverlap="1" wp14:anchorId="2015E0BB" wp14:editId="6145D08C">
            <wp:simplePos x="0" y="0"/>
            <wp:positionH relativeFrom="margin">
              <wp:posOffset>0</wp:posOffset>
            </wp:positionH>
            <wp:positionV relativeFrom="margin">
              <wp:posOffset>5207000</wp:posOffset>
            </wp:positionV>
            <wp:extent cx="3521710" cy="2641600"/>
            <wp:effectExtent l="0" t="0" r="889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XY 10.7 0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1710" cy="2641600"/>
                    </a:xfrm>
                    <a:prstGeom prst="rect">
                      <a:avLst/>
                    </a:prstGeom>
                  </pic:spPr>
                </pic:pic>
              </a:graphicData>
            </a:graphic>
          </wp:anchor>
        </w:drawing>
      </w:r>
      <w:r>
        <w:rPr>
          <w:rFonts w:ascii="ＭＳ Ｐゴシック" w:eastAsia="ＭＳ Ｐゴシック" w:hAnsi="ＭＳ Ｐゴシック" w:cs="ＭＳ 明朝" w:hint="eastAsia"/>
          <w:noProof/>
          <w:color w:val="000000"/>
          <w:kern w:val="0"/>
          <w:sz w:val="22"/>
          <w:szCs w:val="22"/>
        </w:rPr>
        <w:drawing>
          <wp:anchor distT="0" distB="0" distL="114300" distR="114300" simplePos="0" relativeHeight="251658240" behindDoc="0" locked="0" layoutInCell="1" allowOverlap="1" wp14:anchorId="5A2A3392" wp14:editId="5B6E768B">
            <wp:simplePos x="0" y="0"/>
            <wp:positionH relativeFrom="margin">
              <wp:posOffset>3290570</wp:posOffset>
            </wp:positionH>
            <wp:positionV relativeFrom="margin">
              <wp:posOffset>4493895</wp:posOffset>
            </wp:positionV>
            <wp:extent cx="3844925" cy="2882900"/>
            <wp:effectExtent l="0" t="1587"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on 623.jpg"/>
                    <pic:cNvPicPr/>
                  </pic:nvPicPr>
                  <pic:blipFill>
                    <a:blip r:embed="rId10" cstate="print">
                      <a:extLst>
                        <a:ext uri="{28A0092B-C50C-407E-A947-70E740481C1C}">
                          <a14:useLocalDpi xmlns:a14="http://schemas.microsoft.com/office/drawing/2010/main"/>
                        </a:ext>
                      </a:extLst>
                    </a:blip>
                    <a:stretch>
                      <a:fillRect/>
                    </a:stretch>
                  </pic:blipFill>
                  <pic:spPr>
                    <a:xfrm rot="16200000">
                      <a:off x="0" y="0"/>
                      <a:ext cx="3844925" cy="2882900"/>
                    </a:xfrm>
                    <a:prstGeom prst="rect">
                      <a:avLst/>
                    </a:prstGeom>
                  </pic:spPr>
                </pic:pic>
              </a:graphicData>
            </a:graphic>
            <wp14:sizeRelH relativeFrom="margin">
              <wp14:pctWidth>0</wp14:pctWidth>
            </wp14:sizeRelH>
            <wp14:sizeRelV relativeFrom="margin">
              <wp14:pctHeight>0</wp14:pctHeight>
            </wp14:sizeRelV>
          </wp:anchor>
        </w:drawing>
      </w:r>
    </w:p>
    <w:p w14:paraId="6ECCE6A1" w14:textId="4442EEB7" w:rsidR="00FD3023" w:rsidRPr="00FD3023" w:rsidRDefault="00FD3023" w:rsidP="0028242D">
      <w:pPr>
        <w:rPr>
          <w:rFonts w:ascii="ＭＳ Ｐゴシック" w:eastAsia="ＭＳ Ｐゴシック" w:hAnsi="ＭＳ Ｐゴシック" w:cs="ＭＳ 明朝" w:hint="eastAsia"/>
          <w:color w:val="000000"/>
          <w:kern w:val="0"/>
          <w:sz w:val="22"/>
          <w:szCs w:val="22"/>
        </w:rPr>
      </w:pPr>
    </w:p>
    <w:sectPr w:rsidR="00FD3023" w:rsidRPr="00FD3023" w:rsidSect="00284D85">
      <w:pgSz w:w="11900" w:h="16840"/>
      <w:pgMar w:top="680" w:right="680" w:bottom="680" w:left="6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ＭＳ Ｐゴシック">
    <w:panose1 w:val="020B0600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6C0812"/>
    <w:rsid w:val="000419FC"/>
    <w:rsid w:val="00067EAA"/>
    <w:rsid w:val="000B0506"/>
    <w:rsid w:val="00117BA3"/>
    <w:rsid w:val="0015059C"/>
    <w:rsid w:val="0015549B"/>
    <w:rsid w:val="00173A6A"/>
    <w:rsid w:val="00174AE3"/>
    <w:rsid w:val="002161AC"/>
    <w:rsid w:val="002548A9"/>
    <w:rsid w:val="00273169"/>
    <w:rsid w:val="0028242D"/>
    <w:rsid w:val="00284D85"/>
    <w:rsid w:val="00292782"/>
    <w:rsid w:val="002C0C63"/>
    <w:rsid w:val="00335895"/>
    <w:rsid w:val="003B1538"/>
    <w:rsid w:val="003B31D8"/>
    <w:rsid w:val="003B5497"/>
    <w:rsid w:val="004455A9"/>
    <w:rsid w:val="00453E28"/>
    <w:rsid w:val="004736C1"/>
    <w:rsid w:val="004930BD"/>
    <w:rsid w:val="004B5D4A"/>
    <w:rsid w:val="00517F50"/>
    <w:rsid w:val="005C1546"/>
    <w:rsid w:val="005D3395"/>
    <w:rsid w:val="005E11D0"/>
    <w:rsid w:val="00610CDE"/>
    <w:rsid w:val="006C0812"/>
    <w:rsid w:val="00726B3C"/>
    <w:rsid w:val="00796632"/>
    <w:rsid w:val="007A52CC"/>
    <w:rsid w:val="007A6A22"/>
    <w:rsid w:val="007F2401"/>
    <w:rsid w:val="00810396"/>
    <w:rsid w:val="008146D5"/>
    <w:rsid w:val="00830257"/>
    <w:rsid w:val="00880787"/>
    <w:rsid w:val="00891D77"/>
    <w:rsid w:val="008D7248"/>
    <w:rsid w:val="008E5D27"/>
    <w:rsid w:val="008F464A"/>
    <w:rsid w:val="008F4E14"/>
    <w:rsid w:val="00961E63"/>
    <w:rsid w:val="00976595"/>
    <w:rsid w:val="009A03FB"/>
    <w:rsid w:val="009C292B"/>
    <w:rsid w:val="00A148C4"/>
    <w:rsid w:val="00A2781E"/>
    <w:rsid w:val="00A91FD9"/>
    <w:rsid w:val="00B44EE4"/>
    <w:rsid w:val="00BD063A"/>
    <w:rsid w:val="00BE35E3"/>
    <w:rsid w:val="00CA323C"/>
    <w:rsid w:val="00CA6468"/>
    <w:rsid w:val="00CE5FBF"/>
    <w:rsid w:val="00CF150B"/>
    <w:rsid w:val="00D015E2"/>
    <w:rsid w:val="00D27D17"/>
    <w:rsid w:val="00D42952"/>
    <w:rsid w:val="00D44CA8"/>
    <w:rsid w:val="00D64A6B"/>
    <w:rsid w:val="00DD05EA"/>
    <w:rsid w:val="00DF7488"/>
    <w:rsid w:val="00E17AB4"/>
    <w:rsid w:val="00E36C78"/>
    <w:rsid w:val="00EC34A1"/>
    <w:rsid w:val="00EC3B35"/>
    <w:rsid w:val="00F6719E"/>
    <w:rsid w:val="00FD0FFF"/>
    <w:rsid w:val="00FD3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0EBFD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42D"/>
    <w:rPr>
      <w:rFonts w:ascii="ヒラギノ角ゴ ProN W3" w:eastAsia="ヒラギノ角ゴ ProN W3"/>
      <w:sz w:val="18"/>
      <w:szCs w:val="18"/>
    </w:rPr>
  </w:style>
  <w:style w:type="character" w:customStyle="1" w:styleId="a4">
    <w:name w:val="吹き出し (文字)"/>
    <w:basedOn w:val="a0"/>
    <w:link w:val="a3"/>
    <w:uiPriority w:val="99"/>
    <w:semiHidden/>
    <w:rsid w:val="0028242D"/>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42D"/>
    <w:rPr>
      <w:rFonts w:ascii="ヒラギノ角ゴ ProN W3" w:eastAsia="ヒラギノ角ゴ ProN W3"/>
      <w:sz w:val="18"/>
      <w:szCs w:val="18"/>
    </w:rPr>
  </w:style>
  <w:style w:type="character" w:customStyle="1" w:styleId="a4">
    <w:name w:val="吹き出し (文字)"/>
    <w:basedOn w:val="a0"/>
    <w:link w:val="a3"/>
    <w:uiPriority w:val="99"/>
    <w:semiHidden/>
    <w:rsid w:val="0028242D"/>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a.wikipedia.org/wiki/1743%E5%B9%B4"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5CF9-4F0B-4849-9224-85F99034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541</Words>
  <Characters>3088</Characters>
  <Application>Microsoft Macintosh Word</Application>
  <DocSecurity>0</DocSecurity>
  <Lines>25</Lines>
  <Paragraphs>7</Paragraphs>
  <ScaleCrop>false</ScaleCrop>
  <Company>筑波大学臨床医学系歯科口腔外科</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寛之</dc:creator>
  <cp:keywords/>
  <dc:description/>
  <cp:lastModifiedBy>伊藤 寛之</cp:lastModifiedBy>
  <cp:revision>4</cp:revision>
  <cp:lastPrinted>2012-10-29T11:20:00Z</cp:lastPrinted>
  <dcterms:created xsi:type="dcterms:W3CDTF">2012-10-29T13:15:00Z</dcterms:created>
  <dcterms:modified xsi:type="dcterms:W3CDTF">2012-10-30T01:10:00Z</dcterms:modified>
</cp:coreProperties>
</file>