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B8" w:rsidRPr="0054206E" w:rsidRDefault="00EB45AF" w:rsidP="00EB45AF">
      <w:pPr>
        <w:jc w:val="center"/>
        <w:rPr>
          <w:rFonts w:asciiTheme="majorHAnsi" w:eastAsia="ＭＳ ゴシック" w:hAnsiTheme="majorHAnsi" w:cstheme="majorHAnsi"/>
          <w:b/>
          <w:sz w:val="24"/>
        </w:rPr>
      </w:pPr>
      <w:r w:rsidRPr="0054206E">
        <w:rPr>
          <w:rFonts w:asciiTheme="majorHAnsi" w:eastAsia="ＭＳ ゴシック" w:hAnsiTheme="majorHAnsi" w:cstheme="majorHAnsi"/>
          <w:b/>
          <w:sz w:val="24"/>
        </w:rPr>
        <w:t>組織的な若手研究者海外派遣事業　報告書</w:t>
      </w:r>
    </w:p>
    <w:p w:rsidR="00EB45AF" w:rsidRPr="0054206E" w:rsidRDefault="00EB45AF">
      <w:pPr>
        <w:rPr>
          <w:rFonts w:asciiTheme="majorHAnsi" w:eastAsia="ＭＳ ゴシック" w:hAnsiTheme="majorHAnsi" w:cstheme="majorHAnsi"/>
        </w:rPr>
      </w:pPr>
    </w:p>
    <w:p w:rsidR="00EB45AF" w:rsidRPr="0054206E" w:rsidRDefault="00EB45AF" w:rsidP="00EB45AF">
      <w:pPr>
        <w:jc w:val="right"/>
        <w:rPr>
          <w:rFonts w:asciiTheme="majorHAnsi" w:eastAsia="ＭＳ ゴシック" w:hAnsiTheme="majorHAnsi" w:cstheme="majorHAnsi"/>
        </w:rPr>
      </w:pPr>
      <w:r w:rsidRPr="0054206E">
        <w:rPr>
          <w:rFonts w:asciiTheme="majorHAnsi" w:eastAsia="ＭＳ ゴシック" w:hAnsiTheme="majorHAnsi" w:cstheme="majorHAnsi"/>
        </w:rPr>
        <w:t>医学医療系　非常勤研究員　木村健一</w:t>
      </w:r>
    </w:p>
    <w:p w:rsidR="00EB45AF" w:rsidRPr="0054206E" w:rsidRDefault="00EB45AF">
      <w:pPr>
        <w:rPr>
          <w:rFonts w:asciiTheme="majorHAnsi" w:eastAsia="ＭＳ ゴシック" w:hAnsiTheme="majorHAnsi" w:cstheme="majorHAnsi"/>
        </w:rPr>
      </w:pPr>
    </w:p>
    <w:p w:rsidR="00EB45AF" w:rsidRPr="0054206E" w:rsidRDefault="00EB45AF">
      <w:pPr>
        <w:rPr>
          <w:rFonts w:asciiTheme="majorHAnsi" w:eastAsia="ＭＳ ゴシック" w:hAnsiTheme="majorHAnsi" w:cstheme="majorHAnsi"/>
        </w:rPr>
      </w:pPr>
      <w:r w:rsidRPr="0054206E">
        <w:rPr>
          <w:rFonts w:asciiTheme="majorHAnsi" w:eastAsia="ＭＳ ゴシック" w:hAnsiTheme="majorHAnsi" w:cstheme="majorHAnsi"/>
        </w:rPr>
        <w:t>研究先：　ドイツ　ボン大学　生理学第一研究室</w:t>
      </w:r>
    </w:p>
    <w:p w:rsidR="00EB45AF" w:rsidRPr="0054206E" w:rsidRDefault="00EB45AF">
      <w:pPr>
        <w:rPr>
          <w:rFonts w:asciiTheme="majorHAnsi" w:eastAsia="ＭＳ ゴシック" w:hAnsiTheme="majorHAnsi" w:cstheme="majorHAnsi"/>
        </w:rPr>
      </w:pPr>
    </w:p>
    <w:p w:rsidR="00EB45AF" w:rsidRPr="0054206E" w:rsidRDefault="00EB45AF">
      <w:pPr>
        <w:rPr>
          <w:rFonts w:asciiTheme="majorHAnsi" w:eastAsia="ＭＳ ゴシック" w:hAnsiTheme="majorHAnsi" w:cstheme="majorHAnsi"/>
        </w:rPr>
      </w:pPr>
      <w:r w:rsidRPr="0054206E">
        <w:rPr>
          <w:rFonts w:asciiTheme="majorHAnsi" w:eastAsia="ＭＳ ゴシック" w:hAnsiTheme="majorHAnsi" w:cstheme="majorHAnsi"/>
        </w:rPr>
        <w:t xml:space="preserve">期間：　</w:t>
      </w:r>
      <w:r w:rsidRPr="0054206E">
        <w:rPr>
          <w:rFonts w:asciiTheme="majorHAnsi" w:eastAsia="ＭＳ ゴシック" w:hAnsiTheme="majorHAnsi" w:cstheme="majorHAnsi"/>
        </w:rPr>
        <w:t>2012</w:t>
      </w:r>
      <w:r w:rsidRPr="0054206E">
        <w:rPr>
          <w:rFonts w:asciiTheme="majorHAnsi" w:eastAsia="ＭＳ ゴシック" w:hAnsiTheme="majorHAnsi" w:cstheme="majorHAnsi"/>
        </w:rPr>
        <w:t>年</w:t>
      </w:r>
      <w:r w:rsidRPr="0054206E">
        <w:rPr>
          <w:rFonts w:asciiTheme="majorHAnsi" w:eastAsia="ＭＳ ゴシック" w:hAnsiTheme="majorHAnsi" w:cstheme="majorHAnsi"/>
        </w:rPr>
        <w:t>8</w:t>
      </w:r>
      <w:r w:rsidRPr="0054206E">
        <w:rPr>
          <w:rFonts w:asciiTheme="majorHAnsi" w:eastAsia="ＭＳ ゴシック" w:hAnsiTheme="majorHAnsi" w:cstheme="majorHAnsi"/>
        </w:rPr>
        <w:t>月</w:t>
      </w:r>
      <w:r w:rsidRPr="0054206E">
        <w:rPr>
          <w:rFonts w:asciiTheme="majorHAnsi" w:eastAsia="ＭＳ ゴシック" w:hAnsiTheme="majorHAnsi" w:cstheme="majorHAnsi"/>
        </w:rPr>
        <w:t>25</w:t>
      </w:r>
      <w:r w:rsidRPr="0054206E">
        <w:rPr>
          <w:rFonts w:asciiTheme="majorHAnsi" w:eastAsia="ＭＳ ゴシック" w:hAnsiTheme="majorHAnsi" w:cstheme="majorHAnsi"/>
        </w:rPr>
        <w:t>日～</w:t>
      </w:r>
      <w:r w:rsidRPr="0054206E">
        <w:rPr>
          <w:rFonts w:asciiTheme="majorHAnsi" w:eastAsia="ＭＳ ゴシック" w:hAnsiTheme="majorHAnsi" w:cstheme="majorHAnsi"/>
        </w:rPr>
        <w:t>2012</w:t>
      </w:r>
      <w:r w:rsidRPr="0054206E">
        <w:rPr>
          <w:rFonts w:asciiTheme="majorHAnsi" w:eastAsia="ＭＳ ゴシック" w:hAnsiTheme="majorHAnsi" w:cstheme="majorHAnsi"/>
        </w:rPr>
        <w:t>年</w:t>
      </w:r>
      <w:r w:rsidRPr="0054206E">
        <w:rPr>
          <w:rFonts w:asciiTheme="majorHAnsi" w:eastAsia="ＭＳ ゴシック" w:hAnsiTheme="majorHAnsi" w:cstheme="majorHAnsi"/>
        </w:rPr>
        <w:t>12</w:t>
      </w:r>
      <w:r w:rsidRPr="0054206E">
        <w:rPr>
          <w:rFonts w:asciiTheme="majorHAnsi" w:eastAsia="ＭＳ ゴシック" w:hAnsiTheme="majorHAnsi" w:cstheme="majorHAnsi"/>
        </w:rPr>
        <w:t>月</w:t>
      </w:r>
      <w:r w:rsidRPr="0054206E">
        <w:rPr>
          <w:rFonts w:asciiTheme="majorHAnsi" w:eastAsia="ＭＳ ゴシック" w:hAnsiTheme="majorHAnsi" w:cstheme="majorHAnsi"/>
        </w:rPr>
        <w:t>26</w:t>
      </w:r>
      <w:r w:rsidRPr="0054206E">
        <w:rPr>
          <w:rFonts w:asciiTheme="majorHAnsi" w:eastAsia="ＭＳ ゴシック" w:hAnsiTheme="majorHAnsi" w:cstheme="majorHAnsi"/>
        </w:rPr>
        <w:t xml:space="preserve">日　</w:t>
      </w:r>
      <w:r w:rsidRPr="0054206E">
        <w:rPr>
          <w:rFonts w:asciiTheme="majorHAnsi" w:eastAsia="ＭＳ ゴシック" w:hAnsiTheme="majorHAnsi" w:cstheme="majorHAnsi"/>
        </w:rPr>
        <w:t>(124</w:t>
      </w:r>
      <w:r w:rsidRPr="0054206E">
        <w:rPr>
          <w:rFonts w:asciiTheme="majorHAnsi" w:eastAsia="ＭＳ ゴシック" w:hAnsiTheme="majorHAnsi" w:cstheme="majorHAnsi"/>
        </w:rPr>
        <w:t>日間</w:t>
      </w:r>
      <w:r w:rsidRPr="0054206E">
        <w:rPr>
          <w:rFonts w:asciiTheme="majorHAnsi" w:eastAsia="ＭＳ ゴシック" w:hAnsiTheme="majorHAnsi" w:cstheme="majorHAnsi"/>
        </w:rPr>
        <w:t>)</w:t>
      </w:r>
    </w:p>
    <w:p w:rsidR="00EB45AF" w:rsidRPr="0054206E" w:rsidRDefault="00EB45AF">
      <w:pPr>
        <w:rPr>
          <w:rFonts w:asciiTheme="majorHAnsi" w:eastAsia="ＭＳ ゴシック" w:hAnsiTheme="majorHAnsi" w:cstheme="majorHAnsi"/>
        </w:rPr>
      </w:pPr>
    </w:p>
    <w:p w:rsidR="00EB45AF" w:rsidRPr="0054206E" w:rsidRDefault="00EB45AF">
      <w:pPr>
        <w:rPr>
          <w:rFonts w:asciiTheme="majorHAnsi" w:eastAsia="ＭＳ ゴシック" w:hAnsiTheme="majorHAnsi" w:cstheme="majorHAnsi"/>
        </w:rPr>
      </w:pPr>
      <w:r w:rsidRPr="0054206E">
        <w:rPr>
          <w:rFonts w:asciiTheme="majorHAnsi" w:eastAsia="ＭＳ ゴシック" w:hAnsiTheme="majorHAnsi" w:cstheme="majorHAnsi"/>
        </w:rPr>
        <w:t>研究課題：　間葉系幹細胞の機能解析および生体内におけるニッチについて</w:t>
      </w:r>
    </w:p>
    <w:p w:rsidR="00EB45AF" w:rsidRPr="0054206E" w:rsidRDefault="00EB45AF">
      <w:pPr>
        <w:rPr>
          <w:rFonts w:asciiTheme="majorHAnsi" w:eastAsia="ＭＳ ゴシック" w:hAnsiTheme="majorHAnsi" w:cstheme="majorHAnsi"/>
        </w:rPr>
      </w:pPr>
    </w:p>
    <w:p w:rsidR="00EB45AF" w:rsidRPr="0054206E" w:rsidRDefault="00EB45AF">
      <w:pPr>
        <w:rPr>
          <w:rFonts w:asciiTheme="majorHAnsi" w:eastAsia="ＭＳ ゴシック" w:hAnsiTheme="majorHAnsi" w:cstheme="majorHAnsi"/>
        </w:rPr>
      </w:pPr>
      <w:r w:rsidRPr="0054206E">
        <w:rPr>
          <w:rFonts w:asciiTheme="majorHAnsi" w:eastAsia="ＭＳ ゴシック" w:hAnsiTheme="majorHAnsi" w:cstheme="majorHAnsi"/>
        </w:rPr>
        <w:t>研究内容：</w:t>
      </w:r>
    </w:p>
    <w:p w:rsidR="00200984" w:rsidRPr="0054206E" w:rsidRDefault="00200984" w:rsidP="00200984">
      <w:pPr>
        <w:ind w:firstLineChars="100" w:firstLine="210"/>
        <w:rPr>
          <w:rFonts w:asciiTheme="majorHAnsi" w:eastAsia="ＭＳ ゴシック" w:hAnsiTheme="majorHAnsi" w:cstheme="majorHAnsi"/>
          <w:szCs w:val="21"/>
        </w:rPr>
      </w:pPr>
      <w:r w:rsidRPr="0054206E">
        <w:rPr>
          <w:rFonts w:asciiTheme="majorHAnsi" w:eastAsia="ＭＳ ゴシック" w:hAnsiTheme="majorHAnsi" w:cstheme="majorHAnsi"/>
          <w:szCs w:val="21"/>
        </w:rPr>
        <w:t>組織幹細胞の一種である間葉系幹細胞</w:t>
      </w:r>
      <w:r w:rsidRPr="0054206E">
        <w:rPr>
          <w:rFonts w:asciiTheme="majorHAnsi" w:eastAsia="ＭＳ ゴシック" w:hAnsiTheme="majorHAnsi" w:cstheme="majorHAnsi"/>
          <w:szCs w:val="21"/>
        </w:rPr>
        <w:t>(Mesenchymal stem cells : MSCs)</w:t>
      </w:r>
      <w:r w:rsidRPr="0054206E">
        <w:rPr>
          <w:rFonts w:asciiTheme="majorHAnsi" w:eastAsia="ＭＳ ゴシック" w:hAnsiTheme="majorHAnsi" w:cstheme="majorHAnsi"/>
          <w:szCs w:val="21"/>
        </w:rPr>
        <w:t>は</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骨</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軟骨</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脂肪へと分化する多分化能を有している</w:t>
      </w:r>
      <w:r w:rsidRPr="0054206E">
        <w:rPr>
          <w:rFonts w:asciiTheme="majorHAnsi" w:eastAsia="ＭＳ ゴシック" w:hAnsiTheme="majorHAnsi" w:cstheme="majorHAnsi"/>
          <w:szCs w:val="21"/>
        </w:rPr>
        <w:t>. MSCs</w:t>
      </w:r>
      <w:r w:rsidRPr="0054206E">
        <w:rPr>
          <w:rFonts w:asciiTheme="majorHAnsi" w:eastAsia="ＭＳ ゴシック" w:hAnsiTheme="majorHAnsi" w:cstheme="majorHAnsi"/>
          <w:szCs w:val="21"/>
        </w:rPr>
        <w:t>はさらに心筋</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肝臓</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神経</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血管内皮細胞など中胚葉系以外の様々な組織へと分化することが報告されている</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この</w:t>
      </w:r>
      <w:r w:rsidRPr="0054206E">
        <w:rPr>
          <w:rFonts w:asciiTheme="majorHAnsi" w:eastAsia="ＭＳ ゴシック" w:hAnsiTheme="majorHAnsi" w:cstheme="majorHAnsi"/>
          <w:szCs w:val="21"/>
        </w:rPr>
        <w:t>MSCs</w:t>
      </w:r>
      <w:r w:rsidRPr="0054206E">
        <w:rPr>
          <w:rFonts w:asciiTheme="majorHAnsi" w:eastAsia="ＭＳ ゴシック" w:hAnsiTheme="majorHAnsi" w:cstheme="majorHAnsi"/>
          <w:szCs w:val="21"/>
        </w:rPr>
        <w:t>は</w:t>
      </w:r>
      <w:r w:rsidRPr="0054206E">
        <w:rPr>
          <w:rFonts w:asciiTheme="majorHAnsi" w:eastAsia="ＭＳ ゴシック" w:hAnsiTheme="majorHAnsi" w:cstheme="majorHAnsi"/>
          <w:szCs w:val="21"/>
        </w:rPr>
        <w:t>1980</w:t>
      </w:r>
      <w:r w:rsidRPr="0054206E">
        <w:rPr>
          <w:rFonts w:asciiTheme="majorHAnsi" w:eastAsia="ＭＳ ゴシック" w:hAnsiTheme="majorHAnsi" w:cstheme="majorHAnsi"/>
          <w:szCs w:val="21"/>
        </w:rPr>
        <w:t>年代半ばから</w:t>
      </w:r>
      <w:r w:rsidRPr="0054206E">
        <w:rPr>
          <w:rFonts w:asciiTheme="majorHAnsi" w:eastAsia="ＭＳ ゴシック" w:hAnsiTheme="majorHAnsi" w:cstheme="majorHAnsi"/>
          <w:szCs w:val="21"/>
        </w:rPr>
        <w:t>1990</w:t>
      </w:r>
      <w:r w:rsidRPr="0054206E">
        <w:rPr>
          <w:rFonts w:asciiTheme="majorHAnsi" w:eastAsia="ＭＳ ゴシック" w:hAnsiTheme="majorHAnsi" w:cstheme="majorHAnsi"/>
          <w:szCs w:val="21"/>
        </w:rPr>
        <w:t>年代にかけて骨髄中から初めて単離されたが</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脂肪</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胎盤</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羊膜</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臍帯血中など身体のほぼすべての組織に存在することが示唆されている</w:t>
      </w:r>
      <w:r w:rsidRPr="0054206E">
        <w:rPr>
          <w:rFonts w:asciiTheme="majorHAnsi" w:eastAsia="ＭＳ ゴシック" w:hAnsiTheme="majorHAnsi" w:cstheme="majorHAnsi"/>
          <w:sz w:val="22"/>
        </w:rPr>
        <w:t>(</w:t>
      </w:r>
      <w:proofErr w:type="spellStart"/>
      <w:r w:rsidRPr="0054206E">
        <w:rPr>
          <w:rFonts w:asciiTheme="majorHAnsi" w:eastAsia="ＭＳ ゴシック" w:hAnsiTheme="majorHAnsi" w:cstheme="majorHAnsi"/>
          <w:sz w:val="22"/>
        </w:rPr>
        <w:t>Meirelles</w:t>
      </w:r>
      <w:proofErr w:type="spellEnd"/>
      <w:r w:rsidRPr="0054206E">
        <w:rPr>
          <w:rFonts w:asciiTheme="majorHAnsi" w:eastAsia="ＭＳ ゴシック" w:hAnsiTheme="majorHAnsi" w:cstheme="majorHAnsi"/>
          <w:sz w:val="22"/>
        </w:rPr>
        <w:t xml:space="preserve"> S et al., J. Cell Sci., 2006, Kern S et al., Stem Cells, 2006).</w:t>
      </w:r>
      <w:r w:rsidRPr="0054206E">
        <w:rPr>
          <w:rFonts w:asciiTheme="majorHAnsi" w:eastAsia="ＭＳ ゴシック" w:hAnsiTheme="majorHAnsi" w:cstheme="majorHAnsi"/>
          <w:szCs w:val="21"/>
        </w:rPr>
        <w:t xml:space="preserve">  </w:t>
      </w:r>
    </w:p>
    <w:p w:rsidR="00200984" w:rsidRPr="0054206E" w:rsidRDefault="00200984" w:rsidP="00200984">
      <w:pPr>
        <w:ind w:firstLineChars="100" w:firstLine="210"/>
        <w:rPr>
          <w:rFonts w:asciiTheme="majorHAnsi" w:eastAsia="ＭＳ ゴシック" w:hAnsiTheme="majorHAnsi" w:cstheme="majorHAnsi"/>
          <w:szCs w:val="21"/>
        </w:rPr>
      </w:pPr>
      <w:r w:rsidRPr="0054206E">
        <w:rPr>
          <w:rFonts w:asciiTheme="majorHAnsi" w:eastAsia="ＭＳ ゴシック" w:hAnsiTheme="majorHAnsi" w:cstheme="majorHAnsi"/>
          <w:szCs w:val="21"/>
        </w:rPr>
        <w:t>近年</w:t>
      </w:r>
      <w:r w:rsidRPr="0054206E">
        <w:rPr>
          <w:rFonts w:asciiTheme="majorHAnsi" w:eastAsia="ＭＳ ゴシック" w:hAnsiTheme="majorHAnsi" w:cstheme="majorHAnsi"/>
          <w:szCs w:val="21"/>
        </w:rPr>
        <w:t>, MSCs</w:t>
      </w:r>
      <w:r w:rsidRPr="0054206E">
        <w:rPr>
          <w:rFonts w:asciiTheme="majorHAnsi" w:eastAsia="ＭＳ ゴシック" w:hAnsiTheme="majorHAnsi" w:cstheme="majorHAnsi"/>
          <w:szCs w:val="21"/>
        </w:rPr>
        <w:t>の多分化能を利用して虚血性疾患や心疾患の細胞治療への応用が注目されている</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いくつかの報告では</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心筋梗塞動物モデルを用いた解析では</w:t>
      </w:r>
      <w:r w:rsidRPr="0054206E">
        <w:rPr>
          <w:rFonts w:asciiTheme="majorHAnsi" w:eastAsia="ＭＳ ゴシック" w:hAnsiTheme="majorHAnsi" w:cstheme="majorHAnsi"/>
          <w:szCs w:val="21"/>
        </w:rPr>
        <w:t>, MSCs</w:t>
      </w:r>
      <w:r w:rsidRPr="0054206E">
        <w:rPr>
          <w:rFonts w:asciiTheme="majorHAnsi" w:eastAsia="ＭＳ ゴシック" w:hAnsiTheme="majorHAnsi" w:cstheme="majorHAnsi"/>
          <w:szCs w:val="21"/>
        </w:rPr>
        <w:t>が心筋の機能を回復させることが報告されている</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梗塞部位へと移植された</w:t>
      </w:r>
      <w:r w:rsidRPr="0054206E">
        <w:rPr>
          <w:rFonts w:asciiTheme="majorHAnsi" w:eastAsia="ＭＳ ゴシック" w:hAnsiTheme="majorHAnsi" w:cstheme="majorHAnsi"/>
          <w:szCs w:val="21"/>
        </w:rPr>
        <w:t>MSCs</w:t>
      </w:r>
      <w:r w:rsidRPr="0054206E">
        <w:rPr>
          <w:rFonts w:asciiTheme="majorHAnsi" w:eastAsia="ＭＳ ゴシック" w:hAnsiTheme="majorHAnsi" w:cstheme="majorHAnsi"/>
          <w:szCs w:val="21"/>
        </w:rPr>
        <w:t>はパラクライン作用によって周囲の血管新生を促進し</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局部の血流を改善させることが明らかとなった</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 w:val="22"/>
        </w:rPr>
        <w:t xml:space="preserve">(Williams AR. Et al., </w:t>
      </w:r>
      <w:proofErr w:type="spellStart"/>
      <w:r w:rsidRPr="0054206E">
        <w:rPr>
          <w:rFonts w:asciiTheme="majorHAnsi" w:eastAsia="ＭＳ ゴシック" w:hAnsiTheme="majorHAnsi" w:cstheme="majorHAnsi"/>
          <w:sz w:val="22"/>
        </w:rPr>
        <w:t>Circ</w:t>
      </w:r>
      <w:proofErr w:type="spellEnd"/>
      <w:r w:rsidRPr="0054206E">
        <w:rPr>
          <w:rFonts w:asciiTheme="majorHAnsi" w:eastAsia="ＭＳ ゴシック" w:hAnsiTheme="majorHAnsi" w:cstheme="majorHAnsi"/>
          <w:sz w:val="22"/>
        </w:rPr>
        <w:t xml:space="preserve"> Res., 2011, </w:t>
      </w:r>
      <w:proofErr w:type="spellStart"/>
      <w:r w:rsidRPr="0054206E">
        <w:rPr>
          <w:rFonts w:asciiTheme="majorHAnsi" w:eastAsia="ＭＳ ゴシック" w:hAnsiTheme="majorHAnsi" w:cstheme="majorHAnsi"/>
          <w:sz w:val="22"/>
        </w:rPr>
        <w:t>Ranganath</w:t>
      </w:r>
      <w:proofErr w:type="spellEnd"/>
      <w:r w:rsidRPr="0054206E">
        <w:rPr>
          <w:rFonts w:asciiTheme="majorHAnsi" w:eastAsia="ＭＳ ゴシック" w:hAnsiTheme="majorHAnsi" w:cstheme="majorHAnsi"/>
          <w:sz w:val="22"/>
        </w:rPr>
        <w:t xml:space="preserve"> SH. et al., Cell Stem Cell, 2012)</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そのため</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心筋梗塞によって損傷した心臓組織に対する細胞治療への応用が期待され</w:t>
      </w:r>
      <w:r w:rsidRPr="0054206E">
        <w:rPr>
          <w:rFonts w:asciiTheme="majorHAnsi" w:eastAsia="ＭＳ ゴシック" w:hAnsiTheme="majorHAnsi" w:cstheme="majorHAnsi"/>
          <w:szCs w:val="21"/>
        </w:rPr>
        <w:t>, 2011</w:t>
      </w:r>
      <w:r w:rsidRPr="0054206E">
        <w:rPr>
          <w:rFonts w:asciiTheme="majorHAnsi" w:eastAsia="ＭＳ ゴシック" w:hAnsiTheme="majorHAnsi" w:cstheme="majorHAnsi"/>
          <w:szCs w:val="21"/>
        </w:rPr>
        <w:t>年には</w:t>
      </w:r>
      <w:r w:rsidRPr="0054206E">
        <w:rPr>
          <w:rFonts w:asciiTheme="majorHAnsi" w:eastAsia="ＭＳ ゴシック" w:hAnsiTheme="majorHAnsi" w:cstheme="majorHAnsi"/>
          <w:szCs w:val="21"/>
        </w:rPr>
        <w:t>19</w:t>
      </w:r>
      <w:r w:rsidRPr="0054206E">
        <w:rPr>
          <w:rFonts w:asciiTheme="majorHAnsi" w:eastAsia="ＭＳ ゴシック" w:hAnsiTheme="majorHAnsi" w:cstheme="majorHAnsi"/>
          <w:szCs w:val="21"/>
        </w:rPr>
        <w:t>症例の心臓病患者に対し骨髄由来</w:t>
      </w:r>
      <w:r w:rsidRPr="0054206E">
        <w:rPr>
          <w:rFonts w:asciiTheme="majorHAnsi" w:eastAsia="ＭＳ ゴシック" w:hAnsiTheme="majorHAnsi" w:cstheme="majorHAnsi"/>
          <w:szCs w:val="21"/>
        </w:rPr>
        <w:t>MSCs</w:t>
      </w:r>
      <w:r w:rsidRPr="0054206E">
        <w:rPr>
          <w:rFonts w:asciiTheme="majorHAnsi" w:eastAsia="ＭＳ ゴシック" w:hAnsiTheme="majorHAnsi" w:cstheme="majorHAnsi"/>
          <w:szCs w:val="21"/>
        </w:rPr>
        <w:t>を用いた治療が行われている</w:t>
      </w:r>
      <w:r w:rsidRPr="0054206E">
        <w:rPr>
          <w:rFonts w:asciiTheme="majorHAnsi" w:eastAsia="ＭＳ ゴシック" w:hAnsiTheme="majorHAnsi" w:cstheme="majorHAnsi"/>
          <w:szCs w:val="21"/>
        </w:rPr>
        <w:t xml:space="preserve">. </w:t>
      </w:r>
    </w:p>
    <w:p w:rsidR="00200984" w:rsidRPr="0054206E" w:rsidRDefault="00200984" w:rsidP="00200984">
      <w:pPr>
        <w:ind w:firstLineChars="100" w:firstLine="210"/>
        <w:rPr>
          <w:rFonts w:asciiTheme="majorHAnsi" w:eastAsia="ＭＳ ゴシック" w:hAnsiTheme="majorHAnsi" w:cstheme="majorHAnsi"/>
          <w:szCs w:val="21"/>
          <w:lang w:val="en"/>
        </w:rPr>
      </w:pPr>
      <w:r w:rsidRPr="0054206E">
        <w:rPr>
          <w:rFonts w:asciiTheme="majorHAnsi" w:eastAsia="ＭＳ ゴシック" w:hAnsiTheme="majorHAnsi" w:cstheme="majorHAnsi"/>
          <w:szCs w:val="21"/>
        </w:rPr>
        <w:t>このように</w:t>
      </w:r>
      <w:r w:rsidRPr="0054206E">
        <w:rPr>
          <w:rFonts w:asciiTheme="majorHAnsi" w:eastAsia="ＭＳ ゴシック" w:hAnsiTheme="majorHAnsi" w:cstheme="majorHAnsi"/>
          <w:szCs w:val="21"/>
        </w:rPr>
        <w:t>, MSCs</w:t>
      </w:r>
      <w:r w:rsidRPr="0054206E">
        <w:rPr>
          <w:rFonts w:asciiTheme="majorHAnsi" w:eastAsia="ＭＳ ゴシック" w:hAnsiTheme="majorHAnsi" w:cstheme="majorHAnsi"/>
          <w:szCs w:val="21"/>
        </w:rPr>
        <w:t>を用いた細胞治療は大きく注目を集めており</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難治性疾患に対する新たなアプローチとして期待されている</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lang w:val="en"/>
        </w:rPr>
        <w:t>しかし</w:t>
      </w:r>
      <w:r w:rsidRPr="0054206E">
        <w:rPr>
          <w:rFonts w:asciiTheme="majorHAnsi" w:eastAsia="ＭＳ ゴシック" w:hAnsiTheme="majorHAnsi" w:cstheme="majorHAnsi"/>
          <w:szCs w:val="21"/>
          <w:lang w:val="en"/>
        </w:rPr>
        <w:t>, MSCs</w:t>
      </w:r>
      <w:r w:rsidRPr="0054206E">
        <w:rPr>
          <w:rFonts w:asciiTheme="majorHAnsi" w:eastAsia="ＭＳ ゴシック" w:hAnsiTheme="majorHAnsi" w:cstheme="majorHAnsi"/>
          <w:szCs w:val="21"/>
          <w:lang w:val="en"/>
        </w:rPr>
        <w:t>はヘテロな集団であることが知られており</w:t>
      </w:r>
      <w:r w:rsidRPr="0054206E">
        <w:rPr>
          <w:rFonts w:asciiTheme="majorHAnsi" w:eastAsia="ＭＳ ゴシック" w:hAnsiTheme="majorHAnsi" w:cstheme="majorHAnsi"/>
          <w:szCs w:val="21"/>
          <w:lang w:val="en"/>
        </w:rPr>
        <w:t xml:space="preserve">, </w:t>
      </w:r>
      <w:r w:rsidRPr="0054206E">
        <w:rPr>
          <w:rFonts w:asciiTheme="majorHAnsi" w:eastAsia="ＭＳ ゴシック" w:hAnsiTheme="majorHAnsi" w:cstheme="majorHAnsi"/>
          <w:szCs w:val="21"/>
          <w:lang w:val="en"/>
        </w:rPr>
        <w:t>由来する組織や培養条件などによって多様性を示すことが問題となっている</w:t>
      </w:r>
      <w:r w:rsidRPr="0054206E">
        <w:rPr>
          <w:rFonts w:asciiTheme="majorHAnsi" w:eastAsia="ＭＳ ゴシック" w:hAnsiTheme="majorHAnsi" w:cstheme="majorHAnsi"/>
          <w:szCs w:val="21"/>
          <w:lang w:val="en"/>
        </w:rPr>
        <w:t xml:space="preserve">. </w:t>
      </w:r>
      <w:r w:rsidRPr="0054206E">
        <w:rPr>
          <w:rFonts w:asciiTheme="majorHAnsi" w:eastAsia="ＭＳ ゴシック" w:hAnsiTheme="majorHAnsi" w:cstheme="majorHAnsi"/>
          <w:szCs w:val="21"/>
          <w:lang w:val="en"/>
        </w:rPr>
        <w:t>また</w:t>
      </w:r>
      <w:r w:rsidRPr="0054206E">
        <w:rPr>
          <w:rFonts w:asciiTheme="majorHAnsi" w:eastAsia="ＭＳ ゴシック" w:hAnsiTheme="majorHAnsi" w:cstheme="majorHAnsi"/>
          <w:szCs w:val="21"/>
          <w:lang w:val="en"/>
        </w:rPr>
        <w:t>, MSCs</w:t>
      </w:r>
      <w:r w:rsidRPr="0054206E">
        <w:rPr>
          <w:rFonts w:asciiTheme="majorHAnsi" w:eastAsia="ＭＳ ゴシック" w:hAnsiTheme="majorHAnsi" w:cstheme="majorHAnsi"/>
          <w:szCs w:val="21"/>
          <w:lang w:val="en"/>
        </w:rPr>
        <w:t>が心筋梗塞モデルにおいて骨形成を引き起こすという報告もある</w:t>
      </w:r>
      <w:r w:rsidRPr="0054206E">
        <w:rPr>
          <w:rFonts w:asciiTheme="majorHAnsi" w:eastAsia="ＭＳ ゴシック" w:hAnsiTheme="majorHAnsi" w:cstheme="majorHAnsi"/>
          <w:szCs w:val="21"/>
          <w:lang w:val="en"/>
        </w:rPr>
        <w:t xml:space="preserve"> </w:t>
      </w:r>
      <w:r w:rsidRPr="0054206E">
        <w:rPr>
          <w:rFonts w:asciiTheme="majorHAnsi" w:eastAsia="ＭＳ ゴシック" w:hAnsiTheme="majorHAnsi" w:cstheme="majorHAnsi"/>
          <w:sz w:val="22"/>
        </w:rPr>
        <w:t>(</w:t>
      </w:r>
      <w:proofErr w:type="spellStart"/>
      <w:r w:rsidRPr="0054206E">
        <w:rPr>
          <w:rFonts w:asciiTheme="majorHAnsi" w:eastAsia="ＭＳ ゴシック" w:hAnsiTheme="majorHAnsi" w:cstheme="majorHAnsi"/>
          <w:sz w:val="22"/>
        </w:rPr>
        <w:t>Breitbach</w:t>
      </w:r>
      <w:proofErr w:type="spellEnd"/>
      <w:r w:rsidRPr="0054206E">
        <w:rPr>
          <w:rFonts w:asciiTheme="majorHAnsi" w:eastAsia="ＭＳ ゴシック" w:hAnsiTheme="majorHAnsi" w:cstheme="majorHAnsi"/>
          <w:sz w:val="22"/>
        </w:rPr>
        <w:t xml:space="preserve"> M et al., Blood, 2007). </w:t>
      </w:r>
      <w:r w:rsidRPr="0054206E">
        <w:rPr>
          <w:rFonts w:asciiTheme="majorHAnsi" w:eastAsia="ＭＳ ゴシック" w:hAnsiTheme="majorHAnsi" w:cstheme="majorHAnsi"/>
          <w:szCs w:val="21"/>
          <w:lang w:val="en"/>
        </w:rPr>
        <w:t>これまで</w:t>
      </w:r>
      <w:r w:rsidRPr="0054206E">
        <w:rPr>
          <w:rFonts w:asciiTheme="majorHAnsi" w:eastAsia="ＭＳ ゴシック" w:hAnsiTheme="majorHAnsi" w:cstheme="majorHAnsi"/>
          <w:szCs w:val="21"/>
          <w:lang w:val="en"/>
        </w:rPr>
        <w:t>, MSCs</w:t>
      </w:r>
      <w:r w:rsidRPr="0054206E">
        <w:rPr>
          <w:rFonts w:asciiTheme="majorHAnsi" w:eastAsia="ＭＳ ゴシック" w:hAnsiTheme="majorHAnsi" w:cstheme="majorHAnsi"/>
          <w:szCs w:val="21"/>
          <w:lang w:val="en"/>
        </w:rPr>
        <w:t>はその接着性</w:t>
      </w:r>
      <w:r w:rsidRPr="0054206E">
        <w:rPr>
          <w:rFonts w:asciiTheme="majorHAnsi" w:eastAsia="ＭＳ ゴシック" w:hAnsiTheme="majorHAnsi" w:cstheme="majorHAnsi"/>
          <w:szCs w:val="21"/>
          <w:lang w:val="en"/>
        </w:rPr>
        <w:t xml:space="preserve">, </w:t>
      </w:r>
      <w:r w:rsidRPr="0054206E">
        <w:rPr>
          <w:rFonts w:asciiTheme="majorHAnsi" w:eastAsia="ＭＳ ゴシック" w:hAnsiTheme="majorHAnsi" w:cstheme="majorHAnsi"/>
          <w:szCs w:val="21"/>
          <w:lang w:val="en"/>
        </w:rPr>
        <w:t>細胞の表面マーカーの発現および</w:t>
      </w:r>
      <w:r w:rsidRPr="0054206E">
        <w:rPr>
          <w:rFonts w:asciiTheme="majorHAnsi" w:eastAsia="ＭＳ ゴシック" w:hAnsiTheme="majorHAnsi" w:cstheme="majorHAnsi"/>
          <w:i/>
          <w:szCs w:val="21"/>
          <w:lang w:val="en"/>
        </w:rPr>
        <w:t>in vitro</w:t>
      </w:r>
      <w:r w:rsidRPr="0054206E">
        <w:rPr>
          <w:rFonts w:asciiTheme="majorHAnsi" w:eastAsia="ＭＳ ゴシック" w:hAnsiTheme="majorHAnsi" w:cstheme="majorHAnsi"/>
          <w:szCs w:val="21"/>
          <w:lang w:val="en"/>
        </w:rPr>
        <w:t>における分化能によって特徴づけられていた</w:t>
      </w:r>
      <w:r w:rsidRPr="0054206E">
        <w:rPr>
          <w:rFonts w:asciiTheme="majorHAnsi" w:eastAsia="ＭＳ ゴシック" w:hAnsiTheme="majorHAnsi" w:cstheme="majorHAnsi"/>
          <w:szCs w:val="21"/>
          <w:lang w:val="en"/>
        </w:rPr>
        <w:t xml:space="preserve">. </w:t>
      </w:r>
      <w:r w:rsidRPr="0054206E">
        <w:rPr>
          <w:rFonts w:asciiTheme="majorHAnsi" w:eastAsia="ＭＳ ゴシック" w:hAnsiTheme="majorHAnsi" w:cstheme="majorHAnsi"/>
          <w:szCs w:val="21"/>
          <w:lang w:val="en"/>
        </w:rPr>
        <w:t>それらの内在的な局在および</w:t>
      </w:r>
      <w:r w:rsidRPr="0054206E">
        <w:rPr>
          <w:rFonts w:asciiTheme="majorHAnsi" w:eastAsia="ＭＳ ゴシック" w:hAnsiTheme="majorHAnsi" w:cstheme="majorHAnsi"/>
          <w:i/>
          <w:szCs w:val="21"/>
          <w:lang w:val="en"/>
        </w:rPr>
        <w:t>in vivo</w:t>
      </w:r>
      <w:r w:rsidRPr="0054206E">
        <w:rPr>
          <w:rFonts w:asciiTheme="majorHAnsi" w:eastAsia="ＭＳ ゴシック" w:hAnsiTheme="majorHAnsi" w:cstheme="majorHAnsi"/>
          <w:szCs w:val="21"/>
          <w:lang w:val="en"/>
        </w:rPr>
        <w:t>での機能については</w:t>
      </w:r>
      <w:r w:rsidRPr="0054206E">
        <w:rPr>
          <w:rFonts w:asciiTheme="majorHAnsi" w:eastAsia="ＭＳ ゴシック" w:hAnsiTheme="majorHAnsi" w:cstheme="majorHAnsi"/>
          <w:szCs w:val="21"/>
          <w:lang w:val="en"/>
        </w:rPr>
        <w:t>, MSCs</w:t>
      </w:r>
      <w:r w:rsidRPr="0054206E">
        <w:rPr>
          <w:rFonts w:asciiTheme="majorHAnsi" w:eastAsia="ＭＳ ゴシック" w:hAnsiTheme="majorHAnsi" w:cstheme="majorHAnsi"/>
          <w:szCs w:val="21"/>
          <w:lang w:val="en"/>
        </w:rPr>
        <w:t>のユニークなマーカーが今だ存在しないため未解明のままである</w:t>
      </w:r>
      <w:r w:rsidRPr="0054206E">
        <w:rPr>
          <w:rFonts w:asciiTheme="majorHAnsi" w:eastAsia="ＭＳ ゴシック" w:hAnsiTheme="majorHAnsi" w:cstheme="majorHAnsi"/>
          <w:szCs w:val="21"/>
          <w:lang w:val="en"/>
        </w:rPr>
        <w:t>. MSCs</w:t>
      </w:r>
      <w:r w:rsidRPr="0054206E">
        <w:rPr>
          <w:rFonts w:asciiTheme="majorHAnsi" w:eastAsia="ＭＳ ゴシック" w:hAnsiTheme="majorHAnsi" w:cstheme="majorHAnsi"/>
          <w:szCs w:val="21"/>
          <w:lang w:val="en"/>
        </w:rPr>
        <w:t>の生体内におけるニッチを同定し</w:t>
      </w:r>
      <w:r w:rsidRPr="0054206E">
        <w:rPr>
          <w:rFonts w:asciiTheme="majorHAnsi" w:eastAsia="ＭＳ ゴシック" w:hAnsiTheme="majorHAnsi" w:cstheme="majorHAnsi"/>
          <w:szCs w:val="21"/>
          <w:lang w:val="en"/>
        </w:rPr>
        <w:t xml:space="preserve">, </w:t>
      </w:r>
      <w:r w:rsidRPr="0054206E">
        <w:rPr>
          <w:rFonts w:asciiTheme="majorHAnsi" w:eastAsia="ＭＳ ゴシック" w:hAnsiTheme="majorHAnsi" w:cstheme="majorHAnsi"/>
          <w:szCs w:val="21"/>
          <w:lang w:val="en"/>
        </w:rPr>
        <w:t>その微小環境を正しく解明することは</w:t>
      </w:r>
      <w:r w:rsidRPr="0054206E">
        <w:rPr>
          <w:rFonts w:asciiTheme="majorHAnsi" w:eastAsia="ＭＳ ゴシック" w:hAnsiTheme="majorHAnsi" w:cstheme="majorHAnsi"/>
          <w:szCs w:val="21"/>
          <w:lang w:val="en"/>
        </w:rPr>
        <w:t>, MSCs</w:t>
      </w:r>
      <w:r w:rsidRPr="0054206E">
        <w:rPr>
          <w:rFonts w:asciiTheme="majorHAnsi" w:eastAsia="ＭＳ ゴシック" w:hAnsiTheme="majorHAnsi" w:cstheme="majorHAnsi"/>
          <w:szCs w:val="21"/>
          <w:lang w:val="en"/>
        </w:rPr>
        <w:t>の性質をより理解する上で重要な役割を担っているとともに</w:t>
      </w:r>
      <w:r w:rsidRPr="0054206E">
        <w:rPr>
          <w:rFonts w:asciiTheme="majorHAnsi" w:eastAsia="ＭＳ ゴシック" w:hAnsiTheme="majorHAnsi" w:cstheme="majorHAnsi"/>
          <w:szCs w:val="21"/>
          <w:lang w:val="en"/>
        </w:rPr>
        <w:t xml:space="preserve">, </w:t>
      </w:r>
      <w:r w:rsidRPr="0054206E">
        <w:rPr>
          <w:rFonts w:asciiTheme="majorHAnsi" w:eastAsia="ＭＳ ゴシック" w:hAnsiTheme="majorHAnsi" w:cstheme="majorHAnsi"/>
          <w:szCs w:val="21"/>
          <w:lang w:val="en"/>
        </w:rPr>
        <w:t>より良い再生医療を実現させる上で欠かせないものである</w:t>
      </w:r>
      <w:r w:rsidRPr="0054206E">
        <w:rPr>
          <w:rFonts w:asciiTheme="majorHAnsi" w:eastAsia="ＭＳ ゴシック" w:hAnsiTheme="majorHAnsi" w:cstheme="majorHAnsi"/>
          <w:szCs w:val="21"/>
          <w:lang w:val="en"/>
        </w:rPr>
        <w:t xml:space="preserve">. </w:t>
      </w:r>
    </w:p>
    <w:p w:rsidR="00200984" w:rsidRPr="0054206E" w:rsidRDefault="00200984" w:rsidP="00200984">
      <w:pPr>
        <w:ind w:firstLineChars="100" w:firstLine="210"/>
        <w:rPr>
          <w:rFonts w:asciiTheme="majorHAnsi" w:eastAsia="ＭＳ ゴシック" w:hAnsiTheme="majorHAnsi" w:cstheme="majorHAnsi"/>
          <w:szCs w:val="21"/>
        </w:rPr>
      </w:pPr>
      <w:r w:rsidRPr="0054206E">
        <w:rPr>
          <w:rFonts w:asciiTheme="majorHAnsi" w:eastAsia="ＭＳ ゴシック" w:hAnsiTheme="majorHAnsi" w:cstheme="majorHAnsi"/>
          <w:szCs w:val="21"/>
        </w:rPr>
        <w:t>Fleischmann</w:t>
      </w:r>
      <w:r w:rsidRPr="0054206E">
        <w:rPr>
          <w:rFonts w:asciiTheme="majorHAnsi" w:eastAsia="ＭＳ ゴシック" w:hAnsiTheme="majorHAnsi" w:cstheme="majorHAnsi"/>
          <w:szCs w:val="21"/>
        </w:rPr>
        <w:t>教授のグループは</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胚性幹細胞（</w:t>
      </w:r>
      <w:r w:rsidRPr="0054206E">
        <w:rPr>
          <w:rFonts w:asciiTheme="majorHAnsi" w:eastAsia="ＭＳ ゴシック" w:hAnsiTheme="majorHAnsi" w:cstheme="majorHAnsi"/>
          <w:szCs w:val="21"/>
        </w:rPr>
        <w:t>ESC</w:t>
      </w:r>
      <w:r w:rsidRPr="0054206E">
        <w:rPr>
          <w:rFonts w:asciiTheme="majorHAnsi" w:eastAsia="ＭＳ ゴシック" w:hAnsiTheme="majorHAnsi" w:cstheme="majorHAnsi"/>
          <w:szCs w:val="21"/>
        </w:rPr>
        <w:t>）や多能性幹細胞の生物学的特性やその可塑性に興味を持ち</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特に心筋梗塞から心機能を回復させるその能力に関して長年関心</w:t>
      </w:r>
      <w:r w:rsidRPr="0054206E">
        <w:rPr>
          <w:rFonts w:asciiTheme="majorHAnsi" w:eastAsia="ＭＳ ゴシック" w:hAnsiTheme="majorHAnsi" w:cstheme="majorHAnsi"/>
          <w:szCs w:val="21"/>
        </w:rPr>
        <w:lastRenderedPageBreak/>
        <w:t>を抱いている</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上述のように</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生体内における</w:t>
      </w:r>
      <w:r w:rsidRPr="0054206E">
        <w:rPr>
          <w:rFonts w:asciiTheme="majorHAnsi" w:eastAsia="ＭＳ ゴシック" w:hAnsiTheme="majorHAnsi" w:cstheme="majorHAnsi"/>
          <w:szCs w:val="21"/>
        </w:rPr>
        <w:t>MSCs</w:t>
      </w:r>
      <w:r w:rsidRPr="0054206E">
        <w:rPr>
          <w:rFonts w:asciiTheme="majorHAnsi" w:eastAsia="ＭＳ ゴシック" w:hAnsiTheme="majorHAnsi" w:cstheme="majorHAnsi"/>
          <w:szCs w:val="21"/>
        </w:rPr>
        <w:t>の同定やその生物学的特性の解明</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また心筋梗塞治癒への関与についての詳細な解明が困難である</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彼らはこの問題を解決するため</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遺伝的にラベルされた全く新しいマウスモデルを開発した</w:t>
      </w:r>
      <w:r w:rsidRPr="0054206E">
        <w:rPr>
          <w:rFonts w:asciiTheme="majorHAnsi" w:eastAsia="ＭＳ ゴシック" w:hAnsiTheme="majorHAnsi" w:cstheme="majorHAnsi"/>
          <w:szCs w:val="21"/>
        </w:rPr>
        <w:t xml:space="preserve">. </w:t>
      </w:r>
      <w:r w:rsidR="008A3482" w:rsidRPr="0054206E">
        <w:rPr>
          <w:rFonts w:asciiTheme="majorHAnsi" w:eastAsia="ＭＳ ゴシック" w:hAnsiTheme="majorHAnsi" w:cstheme="majorHAnsi"/>
          <w:szCs w:val="21"/>
        </w:rPr>
        <w:t>彼らは</w:t>
      </w:r>
      <w:r w:rsidR="008A3482" w:rsidRPr="0054206E">
        <w:rPr>
          <w:rFonts w:asciiTheme="majorHAnsi" w:eastAsia="ＭＳ ゴシック" w:hAnsiTheme="majorHAnsi" w:cstheme="majorHAnsi"/>
          <w:szCs w:val="21"/>
        </w:rPr>
        <w:t>MSCs</w:t>
      </w:r>
      <w:r w:rsidR="008A3482" w:rsidRPr="0054206E">
        <w:rPr>
          <w:rFonts w:asciiTheme="majorHAnsi" w:eastAsia="ＭＳ ゴシック" w:hAnsiTheme="majorHAnsi" w:cstheme="majorHAnsi"/>
          <w:szCs w:val="21"/>
        </w:rPr>
        <w:t>と他の細胞株の遺伝子発現を網羅的に比較し</w:t>
      </w:r>
      <w:r w:rsidR="008A3482" w:rsidRPr="0054206E">
        <w:rPr>
          <w:rFonts w:asciiTheme="majorHAnsi" w:eastAsia="ＭＳ ゴシック" w:hAnsiTheme="majorHAnsi" w:cstheme="majorHAnsi"/>
          <w:szCs w:val="21"/>
        </w:rPr>
        <w:t xml:space="preserve">, </w:t>
      </w:r>
      <w:r w:rsidR="008A3482" w:rsidRPr="0054206E">
        <w:rPr>
          <w:rFonts w:asciiTheme="majorHAnsi" w:eastAsia="ＭＳ ゴシック" w:hAnsiTheme="majorHAnsi" w:cstheme="majorHAnsi"/>
          <w:szCs w:val="21"/>
        </w:rPr>
        <w:t>マウス</w:t>
      </w:r>
      <w:r w:rsidR="008A3482" w:rsidRPr="0054206E">
        <w:rPr>
          <w:rFonts w:asciiTheme="majorHAnsi" w:eastAsia="ＭＳ ゴシック" w:hAnsiTheme="majorHAnsi" w:cstheme="majorHAnsi"/>
          <w:szCs w:val="21"/>
        </w:rPr>
        <w:t>MSCs</w:t>
      </w:r>
      <w:r w:rsidR="008A3482" w:rsidRPr="0054206E">
        <w:rPr>
          <w:rFonts w:asciiTheme="majorHAnsi" w:eastAsia="ＭＳ ゴシック" w:hAnsiTheme="majorHAnsi" w:cstheme="majorHAnsi"/>
          <w:szCs w:val="21"/>
        </w:rPr>
        <w:t>に特異的な</w:t>
      </w:r>
      <w:r w:rsidR="008A3482" w:rsidRPr="0054206E">
        <w:rPr>
          <w:rFonts w:asciiTheme="majorHAnsi" w:eastAsia="ＭＳ ゴシック" w:hAnsiTheme="majorHAnsi" w:cstheme="majorHAnsi"/>
          <w:szCs w:val="21"/>
        </w:rPr>
        <w:t>CD73, FGF-7, HoxA10</w:t>
      </w:r>
      <w:r w:rsidR="008A3482" w:rsidRPr="0054206E">
        <w:rPr>
          <w:rFonts w:asciiTheme="majorHAnsi" w:eastAsia="ＭＳ ゴシック" w:hAnsiTheme="majorHAnsi" w:cstheme="majorHAnsi"/>
          <w:szCs w:val="21"/>
        </w:rPr>
        <w:t>の</w:t>
      </w:r>
      <w:r w:rsidR="008A3482" w:rsidRPr="0054206E">
        <w:rPr>
          <w:rFonts w:asciiTheme="majorHAnsi" w:eastAsia="ＭＳ ゴシック" w:hAnsiTheme="majorHAnsi" w:cstheme="majorHAnsi"/>
          <w:szCs w:val="21"/>
        </w:rPr>
        <w:t>3</w:t>
      </w:r>
      <w:r w:rsidR="008A3482" w:rsidRPr="0054206E">
        <w:rPr>
          <w:rFonts w:asciiTheme="majorHAnsi" w:eastAsia="ＭＳ ゴシック" w:hAnsiTheme="majorHAnsi" w:cstheme="majorHAnsi"/>
          <w:szCs w:val="21"/>
        </w:rPr>
        <w:t>つの遺伝子を同定した</w:t>
      </w:r>
      <w:r w:rsidR="008A3482" w:rsidRPr="0054206E">
        <w:rPr>
          <w:rFonts w:asciiTheme="majorHAnsi" w:eastAsia="ＭＳ ゴシック" w:hAnsiTheme="majorHAnsi" w:cstheme="majorHAnsi"/>
          <w:szCs w:val="21"/>
        </w:rPr>
        <w:t xml:space="preserve">. </w:t>
      </w:r>
      <w:r w:rsidR="006C7669" w:rsidRPr="0054206E">
        <w:rPr>
          <w:rFonts w:asciiTheme="majorHAnsi" w:eastAsia="ＭＳ ゴシック" w:hAnsiTheme="majorHAnsi" w:cstheme="majorHAnsi"/>
          <w:szCs w:val="21"/>
        </w:rPr>
        <w:t>さらに</w:t>
      </w:r>
      <w:r w:rsidR="006C7669" w:rsidRPr="0054206E">
        <w:rPr>
          <w:rFonts w:asciiTheme="majorHAnsi" w:eastAsia="ＭＳ ゴシック" w:hAnsiTheme="majorHAnsi" w:cstheme="majorHAnsi"/>
          <w:szCs w:val="21"/>
        </w:rPr>
        <w:t xml:space="preserve">, </w:t>
      </w:r>
      <w:r w:rsidR="006C7669" w:rsidRPr="0054206E">
        <w:rPr>
          <w:rFonts w:asciiTheme="majorHAnsi" w:eastAsia="ＭＳ ゴシック" w:hAnsiTheme="majorHAnsi" w:cstheme="majorHAnsi"/>
          <w:szCs w:val="21"/>
        </w:rPr>
        <w:t>彼らは</w:t>
      </w:r>
      <w:r w:rsidR="006C7669" w:rsidRPr="0054206E">
        <w:rPr>
          <w:rFonts w:asciiTheme="majorHAnsi" w:eastAsia="ＭＳ ゴシック" w:hAnsiTheme="majorHAnsi" w:cstheme="majorHAnsi"/>
          <w:szCs w:val="21"/>
        </w:rPr>
        <w:t>BAC</w:t>
      </w:r>
      <w:r w:rsidR="006C7669" w:rsidRPr="0054206E">
        <w:rPr>
          <w:rFonts w:asciiTheme="majorHAnsi" w:eastAsia="ＭＳ ゴシック" w:hAnsiTheme="majorHAnsi" w:cstheme="majorHAnsi"/>
          <w:szCs w:val="21"/>
        </w:rPr>
        <w:t>システムを用いて</w:t>
      </w:r>
      <w:r w:rsidR="006C7669" w:rsidRPr="0054206E">
        <w:rPr>
          <w:rFonts w:asciiTheme="majorHAnsi" w:eastAsia="ＭＳ ゴシック" w:hAnsiTheme="majorHAnsi" w:cstheme="majorHAnsi"/>
          <w:szCs w:val="21"/>
        </w:rPr>
        <w:t xml:space="preserve">, </w:t>
      </w:r>
      <w:r w:rsidR="006C7669" w:rsidRPr="0054206E">
        <w:rPr>
          <w:rFonts w:asciiTheme="majorHAnsi" w:eastAsia="ＭＳ ゴシック" w:hAnsiTheme="majorHAnsi" w:cstheme="majorHAnsi"/>
          <w:szCs w:val="21"/>
        </w:rPr>
        <w:t>それぞれの遺伝子のプロモーター制御下で</w:t>
      </w:r>
      <w:r w:rsidR="006C7669" w:rsidRPr="0054206E">
        <w:rPr>
          <w:rFonts w:asciiTheme="majorHAnsi" w:eastAsia="ＭＳ ゴシック" w:hAnsiTheme="majorHAnsi" w:cstheme="majorHAnsi"/>
          <w:szCs w:val="21"/>
        </w:rPr>
        <w:t>EGFP</w:t>
      </w:r>
      <w:r w:rsidR="006C7669" w:rsidRPr="0054206E">
        <w:rPr>
          <w:rFonts w:asciiTheme="majorHAnsi" w:eastAsia="ＭＳ ゴシック" w:hAnsiTheme="majorHAnsi" w:cstheme="majorHAnsi"/>
          <w:szCs w:val="21"/>
        </w:rPr>
        <w:t>を発現するレポーターベクターを作成した</w:t>
      </w:r>
      <w:r w:rsidR="006C7669" w:rsidRPr="0054206E">
        <w:rPr>
          <w:rFonts w:asciiTheme="majorHAnsi" w:eastAsia="ＭＳ ゴシック" w:hAnsiTheme="majorHAnsi" w:cstheme="majorHAnsi"/>
          <w:szCs w:val="21"/>
        </w:rPr>
        <w:t>.</w:t>
      </w:r>
      <w:r w:rsidR="00217193" w:rsidRPr="0054206E">
        <w:rPr>
          <w:rFonts w:asciiTheme="majorHAnsi" w:eastAsia="ＭＳ ゴシック" w:hAnsiTheme="majorHAnsi" w:cstheme="majorHAnsi"/>
          <w:szCs w:val="21"/>
        </w:rPr>
        <w:t>これらの</w:t>
      </w:r>
      <w:r w:rsidRPr="0054206E">
        <w:rPr>
          <w:rFonts w:asciiTheme="majorHAnsi" w:eastAsia="ＭＳ ゴシック" w:hAnsiTheme="majorHAnsi" w:cstheme="majorHAnsi"/>
          <w:szCs w:val="21"/>
        </w:rPr>
        <w:t>MSCs</w:t>
      </w:r>
      <w:r w:rsidRPr="0054206E">
        <w:rPr>
          <w:rFonts w:asciiTheme="majorHAnsi" w:eastAsia="ＭＳ ゴシック" w:hAnsiTheme="majorHAnsi" w:cstheme="majorHAnsi"/>
          <w:szCs w:val="21"/>
        </w:rPr>
        <w:t>に特異的なマーカー遺伝子を用いて</w:t>
      </w:r>
      <w:r w:rsidR="00217193" w:rsidRPr="0054206E">
        <w:rPr>
          <w:rFonts w:asciiTheme="majorHAnsi" w:eastAsia="ＭＳ ゴシック" w:hAnsiTheme="majorHAnsi" w:cstheme="majorHAnsi"/>
          <w:szCs w:val="21"/>
        </w:rPr>
        <w:t>,</w:t>
      </w:r>
      <w:r w:rsidRPr="0054206E">
        <w:rPr>
          <w:rFonts w:asciiTheme="majorHAnsi" w:eastAsia="ＭＳ ゴシック" w:hAnsiTheme="majorHAnsi" w:cstheme="majorHAnsi"/>
          <w:szCs w:val="21"/>
        </w:rPr>
        <w:t>トランスジェニック</w:t>
      </w:r>
      <w:r w:rsidR="00217193" w:rsidRPr="0054206E">
        <w:rPr>
          <w:rFonts w:asciiTheme="majorHAnsi" w:eastAsia="ＭＳ ゴシック" w:hAnsiTheme="majorHAnsi" w:cstheme="majorHAnsi"/>
          <w:szCs w:val="21"/>
        </w:rPr>
        <w:t>ESC</w:t>
      </w:r>
      <w:r w:rsidR="00217193" w:rsidRPr="0054206E">
        <w:rPr>
          <w:rFonts w:asciiTheme="majorHAnsi" w:eastAsia="ＭＳ ゴシック" w:hAnsiTheme="majorHAnsi" w:cstheme="majorHAnsi"/>
          <w:szCs w:val="21"/>
        </w:rPr>
        <w:t>およびマウスを作製し</w:t>
      </w:r>
      <w:r w:rsidR="00217193" w:rsidRPr="0054206E">
        <w:rPr>
          <w:rFonts w:asciiTheme="majorHAnsi" w:eastAsia="ＭＳ ゴシック" w:hAnsiTheme="majorHAnsi" w:cstheme="majorHAnsi"/>
          <w:szCs w:val="21"/>
        </w:rPr>
        <w:t>, MSCs</w:t>
      </w:r>
      <w:r w:rsidR="00217193" w:rsidRPr="0054206E">
        <w:rPr>
          <w:rFonts w:asciiTheme="majorHAnsi" w:eastAsia="ＭＳ ゴシック" w:hAnsiTheme="majorHAnsi" w:cstheme="majorHAnsi"/>
          <w:szCs w:val="21"/>
        </w:rPr>
        <w:t>の発生や分化段階を追跡するシステムを構築した</w:t>
      </w:r>
      <w:r w:rsidR="00217193" w:rsidRPr="0054206E">
        <w:rPr>
          <w:rFonts w:asciiTheme="majorHAnsi" w:eastAsia="ＭＳ ゴシック" w:hAnsiTheme="majorHAnsi" w:cstheme="majorHAnsi"/>
          <w:szCs w:val="21"/>
        </w:rPr>
        <w:t xml:space="preserve">. </w:t>
      </w:r>
      <w:r w:rsidR="00217193" w:rsidRPr="0054206E">
        <w:rPr>
          <w:rFonts w:asciiTheme="majorHAnsi" w:eastAsia="ＭＳ ゴシック" w:hAnsiTheme="majorHAnsi" w:cstheme="majorHAnsi"/>
          <w:szCs w:val="21"/>
        </w:rPr>
        <w:t>私</w:t>
      </w:r>
      <w:r w:rsidRPr="0054206E">
        <w:rPr>
          <w:rFonts w:asciiTheme="majorHAnsi" w:eastAsia="ＭＳ ゴシック" w:hAnsiTheme="majorHAnsi" w:cstheme="majorHAnsi"/>
          <w:szCs w:val="21"/>
        </w:rPr>
        <w:t>はこの系を用いて</w:t>
      </w:r>
      <w:r w:rsidRPr="0054206E">
        <w:rPr>
          <w:rFonts w:asciiTheme="majorHAnsi" w:eastAsia="ＭＳ ゴシック" w:hAnsiTheme="majorHAnsi" w:cstheme="majorHAnsi"/>
          <w:szCs w:val="21"/>
        </w:rPr>
        <w:t>, MSCs</w:t>
      </w:r>
      <w:r w:rsidR="00217193" w:rsidRPr="0054206E">
        <w:rPr>
          <w:rFonts w:asciiTheme="majorHAnsi" w:eastAsia="ＭＳ ゴシック" w:hAnsiTheme="majorHAnsi" w:cstheme="majorHAnsi"/>
          <w:szCs w:val="21"/>
        </w:rPr>
        <w:t>の機能解析および生体内におけるニッチについて研究を行った</w:t>
      </w:r>
      <w:r w:rsidRPr="0054206E">
        <w:rPr>
          <w:rFonts w:asciiTheme="majorHAnsi" w:eastAsia="ＭＳ ゴシック" w:hAnsiTheme="majorHAnsi" w:cstheme="majorHAnsi"/>
          <w:szCs w:val="21"/>
        </w:rPr>
        <w:t xml:space="preserve">. </w:t>
      </w:r>
      <w:r w:rsidR="00217193" w:rsidRPr="0054206E">
        <w:rPr>
          <w:rFonts w:asciiTheme="majorHAnsi" w:eastAsia="ＭＳ ゴシック" w:hAnsiTheme="majorHAnsi" w:cstheme="majorHAnsi"/>
          <w:szCs w:val="21"/>
        </w:rPr>
        <w:t>具体的には以下に示す研究を行った</w:t>
      </w:r>
      <w:r w:rsidRPr="0054206E">
        <w:rPr>
          <w:rFonts w:asciiTheme="majorHAnsi" w:eastAsia="ＭＳ ゴシック" w:hAnsiTheme="majorHAnsi" w:cstheme="majorHAnsi"/>
          <w:szCs w:val="21"/>
        </w:rPr>
        <w:t xml:space="preserve">. </w:t>
      </w:r>
    </w:p>
    <w:p w:rsidR="00200984" w:rsidRPr="0054206E" w:rsidRDefault="00200984" w:rsidP="00200984">
      <w:pPr>
        <w:rPr>
          <w:rFonts w:asciiTheme="majorHAnsi" w:eastAsia="ＭＳ ゴシック" w:hAnsiTheme="majorHAnsi" w:cstheme="majorHAnsi"/>
          <w:szCs w:val="21"/>
        </w:rPr>
      </w:pPr>
      <w:r w:rsidRPr="0054206E">
        <w:rPr>
          <w:rFonts w:asciiTheme="majorHAnsi" w:eastAsia="ＭＳ ゴシック" w:hAnsiTheme="majorHAnsi" w:cstheme="majorHAnsi"/>
          <w:szCs w:val="21"/>
        </w:rPr>
        <w:t xml:space="preserve">1. </w:t>
      </w:r>
      <w:r w:rsidRPr="0054206E">
        <w:rPr>
          <w:rFonts w:asciiTheme="majorHAnsi" w:eastAsia="ＭＳ ゴシック" w:hAnsiTheme="majorHAnsi" w:cstheme="majorHAnsi"/>
          <w:szCs w:val="21"/>
        </w:rPr>
        <w:t>トランスジェニックマウス由来</w:t>
      </w:r>
      <w:r w:rsidRPr="0054206E">
        <w:rPr>
          <w:rFonts w:asciiTheme="majorHAnsi" w:eastAsia="ＭＳ ゴシック" w:hAnsiTheme="majorHAnsi" w:cstheme="majorHAnsi"/>
          <w:szCs w:val="21"/>
        </w:rPr>
        <w:t>CD73</w:t>
      </w:r>
      <w:r w:rsidRPr="0054206E">
        <w:rPr>
          <w:rFonts w:asciiTheme="majorHAnsi" w:eastAsia="ＭＳ ゴシック" w:hAnsiTheme="majorHAnsi" w:cstheme="majorHAnsi"/>
          <w:szCs w:val="21"/>
        </w:rPr>
        <w:t>陽性細胞の機能解析</w:t>
      </w:r>
    </w:p>
    <w:p w:rsidR="006C7669" w:rsidRPr="0054206E" w:rsidRDefault="00BD0E92" w:rsidP="00200984">
      <w:pPr>
        <w:ind w:firstLineChars="100" w:firstLine="210"/>
        <w:rPr>
          <w:rFonts w:asciiTheme="majorHAnsi" w:eastAsia="ＭＳ ゴシック" w:hAnsiTheme="majorHAnsi" w:cstheme="majorHAnsi"/>
          <w:szCs w:val="21"/>
        </w:rPr>
      </w:pPr>
      <w:r w:rsidRPr="0054206E">
        <w:rPr>
          <w:rFonts w:asciiTheme="majorHAnsi" w:eastAsia="ＭＳ ゴシック" w:hAnsiTheme="majorHAnsi" w:cstheme="majorHAnsi"/>
          <w:szCs w:val="21"/>
        </w:rPr>
        <w:t>私</w:t>
      </w:r>
      <w:r w:rsidR="00200984" w:rsidRPr="0054206E">
        <w:rPr>
          <w:rFonts w:asciiTheme="majorHAnsi" w:eastAsia="ＭＳ ゴシック" w:hAnsiTheme="majorHAnsi" w:cstheme="majorHAnsi"/>
          <w:szCs w:val="21"/>
        </w:rPr>
        <w:t>は既にヒトおよびマウス組織から</w:t>
      </w:r>
      <w:r w:rsidR="00200984" w:rsidRPr="0054206E">
        <w:rPr>
          <w:rFonts w:asciiTheme="majorHAnsi" w:eastAsia="ＭＳ ゴシック" w:hAnsiTheme="majorHAnsi" w:cstheme="majorHAnsi"/>
          <w:szCs w:val="21"/>
        </w:rPr>
        <w:t>MSCs</w:t>
      </w:r>
      <w:r w:rsidR="00200984" w:rsidRPr="0054206E">
        <w:rPr>
          <w:rFonts w:asciiTheme="majorHAnsi" w:eastAsia="ＭＳ ゴシック" w:hAnsiTheme="majorHAnsi" w:cstheme="majorHAnsi"/>
          <w:szCs w:val="21"/>
        </w:rPr>
        <w:t>を単離し</w:t>
      </w:r>
      <w:r w:rsidR="00200984" w:rsidRPr="0054206E">
        <w:rPr>
          <w:rFonts w:asciiTheme="majorHAnsi" w:eastAsia="ＭＳ ゴシック" w:hAnsiTheme="majorHAnsi" w:cstheme="majorHAnsi"/>
          <w:szCs w:val="21"/>
        </w:rPr>
        <w:t xml:space="preserve">, </w:t>
      </w:r>
      <w:r w:rsidR="00200984" w:rsidRPr="0054206E">
        <w:rPr>
          <w:rFonts w:asciiTheme="majorHAnsi" w:eastAsia="ＭＳ ゴシック" w:hAnsiTheme="majorHAnsi" w:cstheme="majorHAnsi"/>
          <w:szCs w:val="21"/>
        </w:rPr>
        <w:t>その機能を解析する手法を習得している</w:t>
      </w:r>
      <w:r w:rsidR="00200984" w:rsidRPr="0054206E">
        <w:rPr>
          <w:rFonts w:asciiTheme="majorHAnsi" w:eastAsia="ＭＳ ゴシック" w:hAnsiTheme="majorHAnsi" w:cstheme="majorHAnsi"/>
          <w:szCs w:val="21"/>
        </w:rPr>
        <w:t xml:space="preserve">. </w:t>
      </w:r>
      <w:r w:rsidR="00200984" w:rsidRPr="0054206E">
        <w:rPr>
          <w:rFonts w:asciiTheme="majorHAnsi" w:eastAsia="ＭＳ ゴシック" w:hAnsiTheme="majorHAnsi" w:cstheme="majorHAnsi"/>
          <w:szCs w:val="21"/>
        </w:rPr>
        <w:t>トランスジェニックマウスの骨髄</w:t>
      </w:r>
      <w:r w:rsidR="00200984" w:rsidRPr="0054206E">
        <w:rPr>
          <w:rFonts w:asciiTheme="majorHAnsi" w:eastAsia="ＭＳ ゴシック" w:hAnsiTheme="majorHAnsi" w:cstheme="majorHAnsi"/>
          <w:szCs w:val="21"/>
        </w:rPr>
        <w:t xml:space="preserve">, </w:t>
      </w:r>
      <w:r w:rsidR="00200984" w:rsidRPr="0054206E">
        <w:rPr>
          <w:rFonts w:asciiTheme="majorHAnsi" w:eastAsia="ＭＳ ゴシック" w:hAnsiTheme="majorHAnsi" w:cstheme="majorHAnsi"/>
          <w:szCs w:val="21"/>
        </w:rPr>
        <w:t>脂肪およびその他の組織より初代培養</w:t>
      </w:r>
      <w:r w:rsidR="00200984" w:rsidRPr="0054206E">
        <w:rPr>
          <w:rFonts w:asciiTheme="majorHAnsi" w:eastAsia="ＭＳ ゴシック" w:hAnsiTheme="majorHAnsi" w:cstheme="majorHAnsi"/>
          <w:szCs w:val="21"/>
        </w:rPr>
        <w:t>MSCs</w:t>
      </w:r>
      <w:r w:rsidRPr="0054206E">
        <w:rPr>
          <w:rFonts w:asciiTheme="majorHAnsi" w:eastAsia="ＭＳ ゴシック" w:hAnsiTheme="majorHAnsi" w:cstheme="majorHAnsi"/>
          <w:szCs w:val="21"/>
        </w:rPr>
        <w:t>の樹立を目指した</w:t>
      </w:r>
      <w:r w:rsidR="00200984" w:rsidRPr="0054206E">
        <w:rPr>
          <w:rFonts w:asciiTheme="majorHAnsi" w:eastAsia="ＭＳ ゴシック" w:hAnsiTheme="majorHAnsi" w:cstheme="majorHAnsi"/>
          <w:szCs w:val="21"/>
        </w:rPr>
        <w:t xml:space="preserve">. </w:t>
      </w:r>
      <w:r w:rsidR="00200984" w:rsidRPr="0054206E">
        <w:rPr>
          <w:rFonts w:asciiTheme="majorHAnsi" w:eastAsia="ＭＳ ゴシック" w:hAnsiTheme="majorHAnsi" w:cstheme="majorHAnsi"/>
          <w:szCs w:val="21"/>
        </w:rPr>
        <w:t>まず</w:t>
      </w:r>
      <w:r w:rsidR="00200984" w:rsidRPr="0054206E">
        <w:rPr>
          <w:rFonts w:asciiTheme="majorHAnsi" w:eastAsia="ＭＳ ゴシック" w:hAnsiTheme="majorHAnsi" w:cstheme="majorHAnsi"/>
          <w:szCs w:val="21"/>
        </w:rPr>
        <w:t>, GFP</w:t>
      </w:r>
      <w:r w:rsidR="00200984" w:rsidRPr="0054206E">
        <w:rPr>
          <w:rFonts w:asciiTheme="majorHAnsi" w:eastAsia="ＭＳ ゴシック" w:hAnsiTheme="majorHAnsi" w:cstheme="majorHAnsi"/>
          <w:szCs w:val="21"/>
        </w:rPr>
        <w:t>の発現を指標にし</w:t>
      </w:r>
      <w:r w:rsidR="00200984" w:rsidRPr="0054206E">
        <w:rPr>
          <w:rFonts w:asciiTheme="majorHAnsi" w:eastAsia="ＭＳ ゴシック" w:hAnsiTheme="majorHAnsi" w:cstheme="majorHAnsi"/>
          <w:szCs w:val="21"/>
        </w:rPr>
        <w:t>, MACS</w:t>
      </w:r>
      <w:r w:rsidR="00200984" w:rsidRPr="0054206E">
        <w:rPr>
          <w:rFonts w:asciiTheme="majorHAnsi" w:eastAsia="ＭＳ ゴシック" w:hAnsiTheme="majorHAnsi" w:cstheme="majorHAnsi"/>
          <w:szCs w:val="21"/>
        </w:rPr>
        <w:t>および</w:t>
      </w:r>
      <w:r w:rsidR="00200984" w:rsidRPr="0054206E">
        <w:rPr>
          <w:rFonts w:asciiTheme="majorHAnsi" w:eastAsia="ＭＳ ゴシック" w:hAnsiTheme="majorHAnsi" w:cstheme="majorHAnsi"/>
          <w:szCs w:val="21"/>
        </w:rPr>
        <w:t>FACS</w:t>
      </w:r>
      <w:r w:rsidR="00200984" w:rsidRPr="0054206E">
        <w:rPr>
          <w:rFonts w:asciiTheme="majorHAnsi" w:eastAsia="ＭＳ ゴシック" w:hAnsiTheme="majorHAnsi" w:cstheme="majorHAnsi"/>
          <w:szCs w:val="21"/>
        </w:rPr>
        <w:t>ソーティングを用いた</w:t>
      </w:r>
      <w:r w:rsidR="00200984" w:rsidRPr="0054206E">
        <w:rPr>
          <w:rFonts w:asciiTheme="majorHAnsi" w:eastAsia="ＭＳ ゴシック" w:hAnsiTheme="majorHAnsi" w:cstheme="majorHAnsi"/>
          <w:szCs w:val="21"/>
        </w:rPr>
        <w:t>MSCs</w:t>
      </w:r>
      <w:r w:rsidR="006C7669" w:rsidRPr="0054206E">
        <w:rPr>
          <w:rFonts w:asciiTheme="majorHAnsi" w:eastAsia="ＭＳ ゴシック" w:hAnsiTheme="majorHAnsi" w:cstheme="majorHAnsi"/>
          <w:szCs w:val="21"/>
        </w:rPr>
        <w:t>の効率的な分取法の確立を試みた</w:t>
      </w:r>
      <w:r w:rsidR="00200984" w:rsidRPr="0054206E">
        <w:rPr>
          <w:rFonts w:asciiTheme="majorHAnsi" w:eastAsia="ＭＳ ゴシック" w:hAnsiTheme="majorHAnsi" w:cstheme="majorHAnsi"/>
          <w:szCs w:val="21"/>
        </w:rPr>
        <w:t xml:space="preserve">. </w:t>
      </w:r>
      <w:r w:rsidR="006C7669" w:rsidRPr="0054206E">
        <w:rPr>
          <w:rFonts w:asciiTheme="majorHAnsi" w:eastAsia="ＭＳ ゴシック" w:hAnsiTheme="majorHAnsi" w:cstheme="majorHAnsi"/>
          <w:szCs w:val="21"/>
        </w:rPr>
        <w:t>その結果</w:t>
      </w:r>
      <w:r w:rsidR="006C7669" w:rsidRPr="0054206E">
        <w:rPr>
          <w:rFonts w:asciiTheme="majorHAnsi" w:eastAsia="ＭＳ ゴシック" w:hAnsiTheme="majorHAnsi" w:cstheme="majorHAnsi"/>
          <w:szCs w:val="21"/>
        </w:rPr>
        <w:t xml:space="preserve">, </w:t>
      </w:r>
      <w:r w:rsidR="006C7669" w:rsidRPr="0054206E">
        <w:rPr>
          <w:rFonts w:asciiTheme="majorHAnsi" w:eastAsia="ＭＳ ゴシック" w:hAnsiTheme="majorHAnsi" w:cstheme="majorHAnsi"/>
          <w:szCs w:val="21"/>
        </w:rPr>
        <w:t>トランスジェニックマウス組織より</w:t>
      </w:r>
      <w:r w:rsidR="006C7669" w:rsidRPr="0054206E">
        <w:rPr>
          <w:rFonts w:asciiTheme="majorHAnsi" w:eastAsia="ＭＳ ゴシック" w:hAnsiTheme="majorHAnsi" w:cstheme="majorHAnsi"/>
          <w:szCs w:val="21"/>
        </w:rPr>
        <w:t>CD73</w:t>
      </w:r>
      <w:r w:rsidR="006C7669" w:rsidRPr="0054206E">
        <w:rPr>
          <w:rFonts w:asciiTheme="majorHAnsi" w:eastAsia="ＭＳ ゴシック" w:hAnsiTheme="majorHAnsi" w:cstheme="majorHAnsi"/>
          <w:szCs w:val="21"/>
        </w:rPr>
        <w:t>陽性細胞を樹立することができた</w:t>
      </w:r>
      <w:r w:rsidR="006C7669" w:rsidRPr="0054206E">
        <w:rPr>
          <w:rFonts w:asciiTheme="majorHAnsi" w:eastAsia="ＭＳ ゴシック" w:hAnsiTheme="majorHAnsi" w:cstheme="majorHAnsi"/>
          <w:szCs w:val="21"/>
        </w:rPr>
        <w:t xml:space="preserve">. </w:t>
      </w:r>
      <w:r w:rsidR="006C7669" w:rsidRPr="0054206E">
        <w:rPr>
          <w:rFonts w:asciiTheme="majorHAnsi" w:eastAsia="ＭＳ ゴシック" w:hAnsiTheme="majorHAnsi" w:cstheme="majorHAnsi"/>
          <w:szCs w:val="21"/>
        </w:rPr>
        <w:t>今後</w:t>
      </w:r>
      <w:r w:rsidR="006C7669" w:rsidRPr="0054206E">
        <w:rPr>
          <w:rFonts w:asciiTheme="majorHAnsi" w:eastAsia="ＭＳ ゴシック" w:hAnsiTheme="majorHAnsi" w:cstheme="majorHAnsi"/>
          <w:szCs w:val="21"/>
        </w:rPr>
        <w:t xml:space="preserve">, </w:t>
      </w:r>
      <w:r w:rsidR="006C7669" w:rsidRPr="0054206E">
        <w:rPr>
          <w:rFonts w:asciiTheme="majorHAnsi" w:eastAsia="ＭＳ ゴシック" w:hAnsiTheme="majorHAnsi" w:cstheme="majorHAnsi"/>
          <w:szCs w:val="21"/>
        </w:rPr>
        <w:t>これらの細胞の詳細な機能解析を行う予定である</w:t>
      </w:r>
      <w:r w:rsidR="006C7669" w:rsidRPr="0054206E">
        <w:rPr>
          <w:rFonts w:asciiTheme="majorHAnsi" w:eastAsia="ＭＳ ゴシック" w:hAnsiTheme="majorHAnsi" w:cstheme="majorHAnsi"/>
          <w:szCs w:val="21"/>
        </w:rPr>
        <w:t>.</w:t>
      </w:r>
    </w:p>
    <w:p w:rsidR="006C7669" w:rsidRPr="0054206E" w:rsidRDefault="006C7669" w:rsidP="006C7669">
      <w:pPr>
        <w:rPr>
          <w:rFonts w:asciiTheme="majorHAnsi" w:eastAsia="ＭＳ ゴシック" w:hAnsiTheme="majorHAnsi" w:cstheme="majorHAnsi"/>
          <w:szCs w:val="21"/>
        </w:rPr>
      </w:pPr>
      <w:r w:rsidRPr="0054206E">
        <w:rPr>
          <w:rFonts w:asciiTheme="majorHAnsi" w:eastAsia="ＭＳ ゴシック" w:hAnsiTheme="majorHAnsi" w:cstheme="majorHAnsi"/>
          <w:szCs w:val="21"/>
        </w:rPr>
        <w:t xml:space="preserve">2. </w:t>
      </w:r>
      <w:r w:rsidRPr="0054206E">
        <w:rPr>
          <w:rFonts w:asciiTheme="majorHAnsi" w:eastAsia="ＭＳ ゴシック" w:hAnsiTheme="majorHAnsi" w:cstheme="majorHAnsi"/>
          <w:szCs w:val="21"/>
        </w:rPr>
        <w:t>トランスジェニック</w:t>
      </w:r>
      <w:r w:rsidRPr="0054206E">
        <w:rPr>
          <w:rFonts w:asciiTheme="majorHAnsi" w:eastAsia="ＭＳ ゴシック" w:hAnsiTheme="majorHAnsi" w:cstheme="majorHAnsi"/>
          <w:szCs w:val="21"/>
        </w:rPr>
        <w:t>ESC</w:t>
      </w:r>
      <w:r w:rsidRPr="0054206E">
        <w:rPr>
          <w:rFonts w:asciiTheme="majorHAnsi" w:eastAsia="ＭＳ ゴシック" w:hAnsiTheme="majorHAnsi" w:cstheme="majorHAnsi"/>
          <w:szCs w:val="21"/>
        </w:rPr>
        <w:t>由来</w:t>
      </w:r>
      <w:r w:rsidRPr="0054206E">
        <w:rPr>
          <w:rFonts w:asciiTheme="majorHAnsi" w:eastAsia="ＭＳ ゴシック" w:hAnsiTheme="majorHAnsi" w:cstheme="majorHAnsi"/>
          <w:szCs w:val="21"/>
        </w:rPr>
        <w:t>MSCs</w:t>
      </w:r>
      <w:r w:rsidRPr="0054206E">
        <w:rPr>
          <w:rFonts w:asciiTheme="majorHAnsi" w:eastAsia="ＭＳ ゴシック" w:hAnsiTheme="majorHAnsi" w:cstheme="majorHAnsi"/>
          <w:szCs w:val="21"/>
        </w:rPr>
        <w:t>の樹立</w:t>
      </w:r>
    </w:p>
    <w:p w:rsidR="00200984" w:rsidRPr="0054206E" w:rsidRDefault="00200984" w:rsidP="006C7669">
      <w:pPr>
        <w:ind w:firstLineChars="100" w:firstLine="210"/>
        <w:rPr>
          <w:rFonts w:asciiTheme="majorHAnsi" w:eastAsia="ＭＳ ゴシック" w:hAnsiTheme="majorHAnsi" w:cstheme="majorHAnsi"/>
          <w:szCs w:val="21"/>
        </w:rPr>
      </w:pPr>
      <w:r w:rsidRPr="0054206E">
        <w:rPr>
          <w:rFonts w:asciiTheme="majorHAnsi" w:eastAsia="ＭＳ ゴシック" w:hAnsiTheme="majorHAnsi" w:cstheme="majorHAnsi"/>
          <w:szCs w:val="21"/>
        </w:rPr>
        <w:t>トランスジェニックマウスと同様のバックグラウンドを持つ</w:t>
      </w:r>
      <w:r w:rsidRPr="0054206E">
        <w:rPr>
          <w:rFonts w:asciiTheme="majorHAnsi" w:eastAsia="ＭＳ ゴシック" w:hAnsiTheme="majorHAnsi" w:cstheme="majorHAnsi"/>
          <w:szCs w:val="21"/>
        </w:rPr>
        <w:t>ESC</w:t>
      </w:r>
      <w:r w:rsidR="006C7669" w:rsidRPr="0054206E">
        <w:rPr>
          <w:rFonts w:asciiTheme="majorHAnsi" w:eastAsia="ＭＳ ゴシック" w:hAnsiTheme="majorHAnsi" w:cstheme="majorHAnsi"/>
          <w:szCs w:val="21"/>
        </w:rPr>
        <w:t>を用いて</w:t>
      </w:r>
      <w:r w:rsidR="006C7669" w:rsidRPr="0054206E">
        <w:rPr>
          <w:rFonts w:asciiTheme="majorHAnsi" w:eastAsia="ＭＳ ゴシック" w:hAnsiTheme="majorHAnsi" w:cstheme="majorHAnsi"/>
          <w:szCs w:val="21"/>
        </w:rPr>
        <w:t>, MSCs</w:t>
      </w:r>
      <w:r w:rsidR="006C7669" w:rsidRPr="0054206E">
        <w:rPr>
          <w:rFonts w:asciiTheme="majorHAnsi" w:eastAsia="ＭＳ ゴシック" w:hAnsiTheme="majorHAnsi" w:cstheme="majorHAnsi"/>
          <w:szCs w:val="21"/>
        </w:rPr>
        <w:t>への分化誘導を行い</w:t>
      </w:r>
      <w:r w:rsidR="006C7669" w:rsidRPr="0054206E">
        <w:rPr>
          <w:rFonts w:asciiTheme="majorHAnsi" w:eastAsia="ＭＳ ゴシック" w:hAnsiTheme="majorHAnsi" w:cstheme="majorHAnsi"/>
          <w:szCs w:val="21"/>
        </w:rPr>
        <w:t>, MSCs</w:t>
      </w:r>
      <w:r w:rsidR="006C7669" w:rsidRPr="0054206E">
        <w:rPr>
          <w:rFonts w:asciiTheme="majorHAnsi" w:eastAsia="ＭＳ ゴシック" w:hAnsiTheme="majorHAnsi" w:cstheme="majorHAnsi"/>
          <w:szCs w:val="21"/>
        </w:rPr>
        <w:t>株の樹立を試みた</w:t>
      </w:r>
      <w:r w:rsidR="006C7669" w:rsidRPr="0054206E">
        <w:rPr>
          <w:rFonts w:asciiTheme="majorHAnsi" w:eastAsia="ＭＳ ゴシック" w:hAnsiTheme="majorHAnsi" w:cstheme="majorHAnsi"/>
          <w:szCs w:val="21"/>
        </w:rPr>
        <w:t>.</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この</w:t>
      </w:r>
      <w:r w:rsidRPr="0054206E">
        <w:rPr>
          <w:rFonts w:asciiTheme="majorHAnsi" w:eastAsia="ＭＳ ゴシック" w:hAnsiTheme="majorHAnsi" w:cstheme="majorHAnsi"/>
          <w:szCs w:val="21"/>
        </w:rPr>
        <w:t>ESC</w:t>
      </w:r>
      <w:r w:rsidR="006C7669" w:rsidRPr="0054206E">
        <w:rPr>
          <w:rFonts w:asciiTheme="majorHAnsi" w:eastAsia="ＭＳ ゴシック" w:hAnsiTheme="majorHAnsi" w:cstheme="majorHAnsi"/>
          <w:szCs w:val="21"/>
        </w:rPr>
        <w:t>を用いることで</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その発生</w:t>
      </w:r>
      <w:r w:rsidRPr="0054206E">
        <w:rPr>
          <w:rFonts w:asciiTheme="majorHAnsi" w:eastAsia="ＭＳ ゴシック" w:hAnsiTheme="majorHAnsi" w:cstheme="majorHAnsi"/>
          <w:szCs w:val="21"/>
        </w:rPr>
        <w:t>/</w:t>
      </w:r>
      <w:r w:rsidRPr="0054206E">
        <w:rPr>
          <w:rFonts w:asciiTheme="majorHAnsi" w:eastAsia="ＭＳ ゴシック" w:hAnsiTheme="majorHAnsi" w:cstheme="majorHAnsi"/>
          <w:szCs w:val="21"/>
        </w:rPr>
        <w:t>分化の様々なステージから</w:t>
      </w:r>
      <w:r w:rsidRPr="0054206E">
        <w:rPr>
          <w:rFonts w:asciiTheme="majorHAnsi" w:eastAsia="ＭＳ ゴシック" w:hAnsiTheme="majorHAnsi" w:cstheme="majorHAnsi"/>
          <w:szCs w:val="21"/>
        </w:rPr>
        <w:t>MSCs</w:t>
      </w:r>
      <w:r w:rsidRPr="0054206E">
        <w:rPr>
          <w:rFonts w:asciiTheme="majorHAnsi" w:eastAsia="ＭＳ ゴシック" w:hAnsiTheme="majorHAnsi" w:cstheme="majorHAnsi"/>
          <w:szCs w:val="21"/>
        </w:rPr>
        <w:t>を分離し</w:t>
      </w:r>
      <w:r w:rsidRPr="0054206E">
        <w:rPr>
          <w:rFonts w:asciiTheme="majorHAnsi" w:eastAsia="ＭＳ ゴシック" w:hAnsiTheme="majorHAnsi" w:cstheme="majorHAnsi"/>
          <w:szCs w:val="21"/>
        </w:rPr>
        <w:t>, MSCs</w:t>
      </w:r>
      <w:r w:rsidRPr="0054206E">
        <w:rPr>
          <w:rFonts w:asciiTheme="majorHAnsi" w:eastAsia="ＭＳ ゴシック" w:hAnsiTheme="majorHAnsi" w:cstheme="majorHAnsi"/>
          <w:szCs w:val="21"/>
        </w:rPr>
        <w:t>への運命決定時期の特定やそれに関わる因子</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また</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周囲のニッチ形成細胞を解析することが可能である</w:t>
      </w:r>
      <w:r w:rsidRPr="0054206E">
        <w:rPr>
          <w:rFonts w:asciiTheme="majorHAnsi" w:eastAsia="ＭＳ ゴシック" w:hAnsiTheme="majorHAnsi" w:cstheme="majorHAnsi"/>
          <w:szCs w:val="21"/>
        </w:rPr>
        <w:t xml:space="preserve">. </w:t>
      </w:r>
      <w:r w:rsidR="00AF0638" w:rsidRPr="0054206E">
        <w:rPr>
          <w:rFonts w:asciiTheme="majorHAnsi" w:eastAsia="ＭＳ ゴシック" w:hAnsiTheme="majorHAnsi" w:cstheme="majorHAnsi"/>
          <w:szCs w:val="21"/>
        </w:rPr>
        <w:t>その結果</w:t>
      </w:r>
      <w:r w:rsidR="00AF0638" w:rsidRPr="0054206E">
        <w:rPr>
          <w:rFonts w:asciiTheme="majorHAnsi" w:eastAsia="ＭＳ ゴシック" w:hAnsiTheme="majorHAnsi" w:cstheme="majorHAnsi"/>
          <w:szCs w:val="21"/>
        </w:rPr>
        <w:t>, ESC</w:t>
      </w:r>
      <w:r w:rsidR="00AF0638" w:rsidRPr="0054206E">
        <w:rPr>
          <w:rFonts w:asciiTheme="majorHAnsi" w:eastAsia="ＭＳ ゴシック" w:hAnsiTheme="majorHAnsi" w:cstheme="majorHAnsi"/>
          <w:szCs w:val="21"/>
        </w:rPr>
        <w:t>より</w:t>
      </w:r>
      <w:r w:rsidR="00AF0638" w:rsidRPr="0054206E">
        <w:rPr>
          <w:rFonts w:asciiTheme="majorHAnsi" w:eastAsia="ＭＳ ゴシック" w:hAnsiTheme="majorHAnsi" w:cstheme="majorHAnsi"/>
          <w:szCs w:val="21"/>
        </w:rPr>
        <w:t>EGFP</w:t>
      </w:r>
      <w:r w:rsidR="00AF0638" w:rsidRPr="0054206E">
        <w:rPr>
          <w:rFonts w:asciiTheme="majorHAnsi" w:eastAsia="ＭＳ ゴシック" w:hAnsiTheme="majorHAnsi" w:cstheme="majorHAnsi"/>
          <w:szCs w:val="21"/>
        </w:rPr>
        <w:t>陽性細胞を分化誘導することが</w:t>
      </w:r>
      <w:r w:rsidR="0054206E" w:rsidRPr="0054206E">
        <w:rPr>
          <w:rFonts w:asciiTheme="majorHAnsi" w:eastAsia="ＭＳ ゴシック" w:hAnsiTheme="majorHAnsi" w:cstheme="majorHAnsi"/>
          <w:szCs w:val="21"/>
        </w:rPr>
        <w:t>でき</w:t>
      </w:r>
      <w:r w:rsidR="00AF0638" w:rsidRPr="0054206E">
        <w:rPr>
          <w:rFonts w:asciiTheme="majorHAnsi" w:eastAsia="ＭＳ ゴシック" w:hAnsiTheme="majorHAnsi" w:cstheme="majorHAnsi"/>
          <w:szCs w:val="21"/>
        </w:rPr>
        <w:t>た</w:t>
      </w:r>
      <w:r w:rsidR="00AF0638" w:rsidRPr="0054206E">
        <w:rPr>
          <w:rFonts w:asciiTheme="majorHAnsi" w:eastAsia="ＭＳ ゴシック" w:hAnsiTheme="majorHAnsi" w:cstheme="majorHAnsi"/>
          <w:szCs w:val="21"/>
        </w:rPr>
        <w:t xml:space="preserve">. </w:t>
      </w:r>
      <w:r w:rsidR="00AF0638" w:rsidRPr="0054206E">
        <w:rPr>
          <w:rFonts w:asciiTheme="majorHAnsi" w:eastAsia="ＭＳ ゴシック" w:hAnsiTheme="majorHAnsi" w:cstheme="majorHAnsi"/>
          <w:szCs w:val="21"/>
        </w:rPr>
        <w:t>今後</w:t>
      </w:r>
      <w:r w:rsidR="00AF0638" w:rsidRPr="0054206E">
        <w:rPr>
          <w:rFonts w:asciiTheme="majorHAnsi" w:eastAsia="ＭＳ ゴシック" w:hAnsiTheme="majorHAnsi" w:cstheme="majorHAnsi"/>
          <w:szCs w:val="21"/>
        </w:rPr>
        <w:t xml:space="preserve">, </w:t>
      </w:r>
      <w:r w:rsidR="00AF0638" w:rsidRPr="0054206E">
        <w:rPr>
          <w:rFonts w:asciiTheme="majorHAnsi" w:eastAsia="ＭＳ ゴシック" w:hAnsiTheme="majorHAnsi" w:cstheme="majorHAnsi"/>
          <w:szCs w:val="21"/>
        </w:rPr>
        <w:t>より誘導効率の良い条件を探るとともに</w:t>
      </w:r>
      <w:r w:rsidR="00AF0638" w:rsidRPr="0054206E">
        <w:rPr>
          <w:rFonts w:asciiTheme="majorHAnsi" w:eastAsia="ＭＳ ゴシック" w:hAnsiTheme="majorHAnsi" w:cstheme="majorHAnsi"/>
          <w:szCs w:val="21"/>
        </w:rPr>
        <w:t xml:space="preserve">, </w:t>
      </w:r>
      <w:r w:rsidR="00AF0638" w:rsidRPr="0054206E">
        <w:rPr>
          <w:rFonts w:asciiTheme="majorHAnsi" w:eastAsia="ＭＳ ゴシック" w:hAnsiTheme="majorHAnsi" w:cstheme="majorHAnsi"/>
          <w:szCs w:val="21"/>
        </w:rPr>
        <w:t>得られた</w:t>
      </w:r>
      <w:r w:rsidR="00AF0638" w:rsidRPr="0054206E">
        <w:rPr>
          <w:rFonts w:asciiTheme="majorHAnsi" w:eastAsia="ＭＳ ゴシック" w:hAnsiTheme="majorHAnsi" w:cstheme="majorHAnsi"/>
          <w:szCs w:val="21"/>
        </w:rPr>
        <w:t>EGFP</w:t>
      </w:r>
      <w:r w:rsidR="00AF0638" w:rsidRPr="0054206E">
        <w:rPr>
          <w:rFonts w:asciiTheme="majorHAnsi" w:eastAsia="ＭＳ ゴシック" w:hAnsiTheme="majorHAnsi" w:cstheme="majorHAnsi"/>
          <w:szCs w:val="21"/>
        </w:rPr>
        <w:t>陽性細胞を分取し</w:t>
      </w:r>
      <w:r w:rsidRPr="0054206E">
        <w:rPr>
          <w:rFonts w:asciiTheme="majorHAnsi" w:eastAsia="ＭＳ ゴシック" w:hAnsiTheme="majorHAnsi" w:cstheme="majorHAnsi"/>
          <w:szCs w:val="21"/>
        </w:rPr>
        <w:t>解析していく予定である</w:t>
      </w:r>
      <w:r w:rsidRPr="0054206E">
        <w:rPr>
          <w:rFonts w:asciiTheme="majorHAnsi" w:eastAsia="ＭＳ ゴシック" w:hAnsiTheme="majorHAnsi" w:cstheme="majorHAnsi"/>
          <w:szCs w:val="21"/>
        </w:rPr>
        <w:t xml:space="preserve">. </w:t>
      </w:r>
    </w:p>
    <w:p w:rsidR="00200984" w:rsidRPr="0054206E" w:rsidRDefault="00943F02" w:rsidP="00200984">
      <w:pPr>
        <w:rPr>
          <w:rFonts w:asciiTheme="majorHAnsi" w:eastAsia="ＭＳ ゴシック" w:hAnsiTheme="majorHAnsi" w:cstheme="majorHAnsi"/>
          <w:szCs w:val="21"/>
        </w:rPr>
      </w:pPr>
      <w:r w:rsidRPr="0054206E">
        <w:rPr>
          <w:rFonts w:asciiTheme="majorHAnsi" w:eastAsia="ＭＳ ゴシック" w:hAnsiTheme="majorHAnsi" w:cstheme="majorHAnsi"/>
          <w:szCs w:val="21"/>
        </w:rPr>
        <w:t>3</w:t>
      </w:r>
      <w:r w:rsidR="00200984" w:rsidRPr="0054206E">
        <w:rPr>
          <w:rFonts w:asciiTheme="majorHAnsi" w:eastAsia="ＭＳ ゴシック" w:hAnsiTheme="majorHAnsi" w:cstheme="majorHAnsi"/>
          <w:szCs w:val="21"/>
        </w:rPr>
        <w:t xml:space="preserve">. </w:t>
      </w:r>
      <w:r w:rsidR="00200984" w:rsidRPr="0054206E">
        <w:rPr>
          <w:rFonts w:asciiTheme="majorHAnsi" w:eastAsia="ＭＳ ゴシック" w:hAnsiTheme="majorHAnsi" w:cstheme="majorHAnsi"/>
          <w:szCs w:val="21"/>
        </w:rPr>
        <w:t>トランスジェニックマウス骨髄内の</w:t>
      </w:r>
      <w:r w:rsidR="00200984" w:rsidRPr="0054206E">
        <w:rPr>
          <w:rFonts w:asciiTheme="majorHAnsi" w:eastAsia="ＭＳ ゴシック" w:hAnsiTheme="majorHAnsi" w:cstheme="majorHAnsi"/>
          <w:szCs w:val="21"/>
        </w:rPr>
        <w:t>MSCs</w:t>
      </w:r>
      <w:r w:rsidR="00200984" w:rsidRPr="0054206E">
        <w:rPr>
          <w:rFonts w:asciiTheme="majorHAnsi" w:eastAsia="ＭＳ ゴシック" w:hAnsiTheme="majorHAnsi" w:cstheme="majorHAnsi"/>
          <w:szCs w:val="21"/>
        </w:rPr>
        <w:t>のニッチの同定</w:t>
      </w:r>
    </w:p>
    <w:p w:rsidR="00200984" w:rsidRPr="0054206E" w:rsidRDefault="00200984" w:rsidP="00200984">
      <w:pPr>
        <w:ind w:firstLineChars="100" w:firstLine="210"/>
        <w:rPr>
          <w:rFonts w:asciiTheme="majorHAnsi" w:eastAsia="ＭＳ ゴシック" w:hAnsiTheme="majorHAnsi" w:cstheme="majorHAnsi"/>
          <w:szCs w:val="21"/>
        </w:rPr>
      </w:pPr>
      <w:r w:rsidRPr="0054206E">
        <w:rPr>
          <w:rFonts w:asciiTheme="majorHAnsi" w:eastAsia="ＭＳ ゴシック" w:hAnsiTheme="majorHAnsi" w:cstheme="majorHAnsi"/>
          <w:szCs w:val="21"/>
        </w:rPr>
        <w:t>MSCs</w:t>
      </w:r>
      <w:r w:rsidRPr="0054206E">
        <w:rPr>
          <w:rFonts w:asciiTheme="majorHAnsi" w:eastAsia="ＭＳ ゴシック" w:hAnsiTheme="majorHAnsi" w:cstheme="majorHAnsi"/>
          <w:szCs w:val="21"/>
        </w:rPr>
        <w:t>関連の研究における重要な課題の一つに</w:t>
      </w:r>
      <w:r w:rsidRPr="0054206E">
        <w:rPr>
          <w:rFonts w:asciiTheme="majorHAnsi" w:eastAsia="ＭＳ ゴシック" w:hAnsiTheme="majorHAnsi" w:cstheme="majorHAnsi"/>
          <w:szCs w:val="21"/>
        </w:rPr>
        <w:t>, MSCs</w:t>
      </w:r>
      <w:r w:rsidRPr="0054206E">
        <w:rPr>
          <w:rFonts w:asciiTheme="majorHAnsi" w:eastAsia="ＭＳ ゴシック" w:hAnsiTheme="majorHAnsi" w:cstheme="majorHAnsi"/>
          <w:szCs w:val="21"/>
        </w:rPr>
        <w:t>のニッチの同定がある</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なぜなら</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それは個々の細胞や幹細胞の運命を決定するシグナル伝達のメカニズムを解明する手がかりとなる可能性を秘めているからである</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前述のように</w:t>
      </w:r>
      <w:r w:rsidRPr="0054206E">
        <w:rPr>
          <w:rFonts w:asciiTheme="majorHAnsi" w:eastAsia="ＭＳ ゴシック" w:hAnsiTheme="majorHAnsi" w:cstheme="majorHAnsi"/>
          <w:szCs w:val="21"/>
        </w:rPr>
        <w:t>Fleischmann</w:t>
      </w:r>
      <w:r w:rsidRPr="0054206E">
        <w:rPr>
          <w:rFonts w:asciiTheme="majorHAnsi" w:eastAsia="ＭＳ ゴシック" w:hAnsiTheme="majorHAnsi" w:cstheme="majorHAnsi"/>
          <w:szCs w:val="21"/>
        </w:rPr>
        <w:t>教授のグループは</w:t>
      </w:r>
      <w:r w:rsidRPr="0054206E">
        <w:rPr>
          <w:rFonts w:asciiTheme="majorHAnsi" w:eastAsia="ＭＳ ゴシック" w:hAnsiTheme="majorHAnsi" w:cstheme="majorHAnsi"/>
          <w:szCs w:val="21"/>
        </w:rPr>
        <w:t>, BAC</w:t>
      </w:r>
      <w:r w:rsidRPr="0054206E">
        <w:rPr>
          <w:rFonts w:asciiTheme="majorHAnsi" w:eastAsia="ＭＳ ゴシック" w:hAnsiTheme="majorHAnsi" w:cstheme="majorHAnsi"/>
          <w:szCs w:val="21"/>
        </w:rPr>
        <w:t>システムを用いて</w:t>
      </w:r>
      <w:r w:rsidRPr="0054206E">
        <w:rPr>
          <w:rFonts w:asciiTheme="majorHAnsi" w:eastAsia="ＭＳ ゴシック" w:hAnsiTheme="majorHAnsi" w:cstheme="majorHAnsi"/>
          <w:szCs w:val="21"/>
        </w:rPr>
        <w:t>MSCs</w:t>
      </w:r>
      <w:r w:rsidRPr="0054206E">
        <w:rPr>
          <w:rFonts w:asciiTheme="majorHAnsi" w:eastAsia="ＭＳ ゴシック" w:hAnsiTheme="majorHAnsi" w:cstheme="majorHAnsi"/>
          <w:szCs w:val="21"/>
        </w:rPr>
        <w:t>に特異的に発現している遺伝子の</w:t>
      </w:r>
      <w:r w:rsidRPr="0054206E">
        <w:rPr>
          <w:rFonts w:asciiTheme="majorHAnsi" w:eastAsia="ＭＳ ゴシック" w:hAnsiTheme="majorHAnsi" w:cstheme="majorHAnsi"/>
          <w:szCs w:val="21"/>
        </w:rPr>
        <w:t>EGFP-labeled</w:t>
      </w:r>
      <w:r w:rsidRPr="0054206E">
        <w:rPr>
          <w:rFonts w:asciiTheme="majorHAnsi" w:eastAsia="ＭＳ ゴシック" w:hAnsiTheme="majorHAnsi" w:cstheme="majorHAnsi"/>
          <w:szCs w:val="21"/>
        </w:rPr>
        <w:t>マウスを作製している</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このマウスを用いることにより</w:t>
      </w:r>
      <w:r w:rsidRPr="0054206E">
        <w:rPr>
          <w:rFonts w:asciiTheme="majorHAnsi" w:eastAsia="ＭＳ ゴシック" w:hAnsiTheme="majorHAnsi" w:cstheme="majorHAnsi"/>
          <w:szCs w:val="21"/>
        </w:rPr>
        <w:t>EGFP-labeled MSCs</w:t>
      </w:r>
      <w:r w:rsidRPr="0054206E">
        <w:rPr>
          <w:rFonts w:asciiTheme="majorHAnsi" w:eastAsia="ＭＳ ゴシック" w:hAnsiTheme="majorHAnsi" w:cstheme="majorHAnsi"/>
          <w:szCs w:val="21"/>
        </w:rPr>
        <w:t>を生体内で追跡することが可能となり</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さらには組織内での他の細胞との相互作用についても明らかにすることが可能である</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まず</w:t>
      </w:r>
      <w:r w:rsidRPr="0054206E">
        <w:rPr>
          <w:rFonts w:asciiTheme="majorHAnsi" w:eastAsia="ＭＳ ゴシック" w:hAnsiTheme="majorHAnsi" w:cstheme="majorHAnsi"/>
          <w:szCs w:val="21"/>
        </w:rPr>
        <w:t xml:space="preserve">, </w:t>
      </w:r>
      <w:r w:rsidR="00A105B4" w:rsidRPr="0054206E">
        <w:rPr>
          <w:rFonts w:asciiTheme="majorHAnsi" w:eastAsia="ＭＳ ゴシック" w:hAnsiTheme="majorHAnsi" w:cstheme="majorHAnsi"/>
          <w:szCs w:val="21"/>
        </w:rPr>
        <w:t>私</w:t>
      </w:r>
      <w:r w:rsidRPr="0054206E">
        <w:rPr>
          <w:rFonts w:asciiTheme="majorHAnsi" w:eastAsia="ＭＳ ゴシック" w:hAnsiTheme="majorHAnsi" w:cstheme="majorHAnsi"/>
          <w:szCs w:val="21"/>
        </w:rPr>
        <w:t>は先行の研究で</w:t>
      </w:r>
      <w:r w:rsidRPr="0054206E">
        <w:rPr>
          <w:rFonts w:asciiTheme="majorHAnsi" w:eastAsia="ＭＳ ゴシック" w:hAnsiTheme="majorHAnsi" w:cstheme="majorHAnsi"/>
          <w:szCs w:val="21"/>
        </w:rPr>
        <w:t xml:space="preserve">, </w:t>
      </w:r>
      <w:r w:rsidR="0054206E" w:rsidRPr="0054206E">
        <w:rPr>
          <w:rFonts w:asciiTheme="majorHAnsi" w:eastAsia="ＭＳ ゴシック" w:hAnsiTheme="majorHAnsi" w:cstheme="majorHAnsi"/>
          <w:szCs w:val="21"/>
        </w:rPr>
        <w:t>EGFP</w:t>
      </w:r>
      <w:r w:rsidR="0054206E" w:rsidRPr="0054206E">
        <w:rPr>
          <w:rFonts w:asciiTheme="majorHAnsi" w:eastAsia="ＭＳ ゴシック" w:hAnsiTheme="majorHAnsi" w:cstheme="majorHAnsi"/>
          <w:szCs w:val="21"/>
        </w:rPr>
        <w:t>陽性細胞の存在が確認されている</w:t>
      </w:r>
      <w:r w:rsidR="00A02C3C">
        <w:rPr>
          <w:rFonts w:asciiTheme="majorHAnsi" w:eastAsia="ＭＳ ゴシック" w:hAnsiTheme="majorHAnsi" w:cstheme="majorHAnsi" w:hint="eastAsia"/>
          <w:szCs w:val="21"/>
        </w:rPr>
        <w:t>骨髄および</w:t>
      </w:r>
      <w:r w:rsidR="0054206E" w:rsidRPr="0054206E">
        <w:rPr>
          <w:rFonts w:asciiTheme="majorHAnsi" w:eastAsia="ＭＳ ゴシック" w:hAnsiTheme="majorHAnsi" w:cstheme="majorHAnsi"/>
          <w:szCs w:val="21"/>
        </w:rPr>
        <w:t>脾臓において</w:t>
      </w:r>
      <w:r w:rsidR="0054206E" w:rsidRPr="0054206E">
        <w:rPr>
          <w:rFonts w:asciiTheme="majorHAnsi" w:eastAsia="ＭＳ ゴシック" w:hAnsiTheme="majorHAnsi" w:cstheme="majorHAnsi"/>
          <w:szCs w:val="21"/>
        </w:rPr>
        <w:t xml:space="preserve">, </w:t>
      </w:r>
      <w:r w:rsidR="0054206E" w:rsidRPr="0054206E">
        <w:rPr>
          <w:rFonts w:asciiTheme="majorHAnsi" w:eastAsia="ＭＳ ゴシック" w:hAnsiTheme="majorHAnsi" w:cstheme="majorHAnsi"/>
          <w:szCs w:val="21"/>
        </w:rPr>
        <w:t>免疫組織学的手法を用いて解析したところ</w:t>
      </w:r>
      <w:r w:rsidR="0054206E" w:rsidRPr="0054206E">
        <w:rPr>
          <w:rFonts w:asciiTheme="majorHAnsi" w:eastAsia="ＭＳ ゴシック" w:hAnsiTheme="majorHAnsi" w:cstheme="majorHAnsi"/>
          <w:szCs w:val="21"/>
        </w:rPr>
        <w:t xml:space="preserve">, </w:t>
      </w:r>
      <w:r w:rsidR="00A02C3C">
        <w:rPr>
          <w:rFonts w:asciiTheme="majorHAnsi" w:eastAsia="ＭＳ ゴシック" w:hAnsiTheme="majorHAnsi" w:cstheme="majorHAnsi" w:hint="eastAsia"/>
          <w:szCs w:val="21"/>
        </w:rPr>
        <w:t>組織の</w:t>
      </w:r>
      <w:r w:rsidR="00A02C3C">
        <w:rPr>
          <w:rFonts w:asciiTheme="majorHAnsi" w:eastAsia="ＭＳ ゴシック" w:hAnsiTheme="majorHAnsi" w:cstheme="majorHAnsi"/>
          <w:szCs w:val="21"/>
        </w:rPr>
        <w:t>一部</w:t>
      </w:r>
      <w:r w:rsidR="0054206E" w:rsidRPr="0054206E">
        <w:rPr>
          <w:rFonts w:asciiTheme="majorHAnsi" w:eastAsia="ＭＳ ゴシック" w:hAnsiTheme="majorHAnsi" w:cstheme="majorHAnsi"/>
          <w:szCs w:val="21"/>
        </w:rPr>
        <w:t>にその局在が確認された</w:t>
      </w:r>
      <w:r w:rsidR="0054206E" w:rsidRPr="0054206E">
        <w:rPr>
          <w:rFonts w:asciiTheme="majorHAnsi" w:eastAsia="ＭＳ ゴシック" w:hAnsiTheme="majorHAnsi" w:cstheme="majorHAnsi"/>
          <w:szCs w:val="21"/>
        </w:rPr>
        <w:t xml:space="preserve">. </w:t>
      </w:r>
      <w:r w:rsidR="0054206E" w:rsidRPr="0054206E">
        <w:rPr>
          <w:rFonts w:asciiTheme="majorHAnsi" w:eastAsia="ＭＳ ゴシック" w:hAnsiTheme="majorHAnsi" w:cstheme="majorHAnsi"/>
          <w:szCs w:val="21"/>
        </w:rPr>
        <w:t>今後</w:t>
      </w:r>
      <w:r w:rsidR="0054206E" w:rsidRPr="0054206E">
        <w:rPr>
          <w:rFonts w:asciiTheme="majorHAnsi" w:eastAsia="ＭＳ ゴシック" w:hAnsiTheme="majorHAnsi" w:cstheme="majorHAnsi"/>
          <w:szCs w:val="21"/>
        </w:rPr>
        <w:t xml:space="preserve">, </w:t>
      </w:r>
      <w:r w:rsidR="0054206E" w:rsidRPr="0054206E">
        <w:rPr>
          <w:rFonts w:asciiTheme="majorHAnsi" w:eastAsia="ＭＳ ゴシック" w:hAnsiTheme="majorHAnsi" w:cstheme="majorHAnsi"/>
          <w:szCs w:val="21"/>
        </w:rPr>
        <w:t>周囲の細胞との関連を明らかにするとともに</w:t>
      </w:r>
      <w:r w:rsidR="0054206E" w:rsidRPr="0054206E">
        <w:rPr>
          <w:rFonts w:asciiTheme="majorHAnsi" w:eastAsia="ＭＳ ゴシック" w:hAnsiTheme="majorHAnsi" w:cstheme="majorHAnsi"/>
          <w:szCs w:val="21"/>
        </w:rPr>
        <w:t xml:space="preserve">, </w:t>
      </w:r>
      <w:r w:rsidR="0054206E" w:rsidRPr="0054206E">
        <w:rPr>
          <w:rFonts w:asciiTheme="majorHAnsi" w:eastAsia="ＭＳ ゴシック" w:hAnsiTheme="majorHAnsi" w:cstheme="majorHAnsi"/>
          <w:szCs w:val="21"/>
        </w:rPr>
        <w:t>他の組織についても解析する予定である</w:t>
      </w:r>
      <w:r w:rsidR="0054206E"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 xml:space="preserve"> </w:t>
      </w:r>
    </w:p>
    <w:p w:rsidR="00200984" w:rsidRPr="0054206E" w:rsidRDefault="0054206E" w:rsidP="00200984">
      <w:pPr>
        <w:ind w:firstLineChars="100" w:firstLine="210"/>
        <w:rPr>
          <w:rFonts w:asciiTheme="majorHAnsi" w:eastAsia="ＭＳ ゴシック" w:hAnsiTheme="majorHAnsi" w:cstheme="majorHAnsi"/>
          <w:szCs w:val="21"/>
        </w:rPr>
      </w:pPr>
      <w:r w:rsidRPr="0054206E">
        <w:rPr>
          <w:rFonts w:asciiTheme="majorHAnsi" w:eastAsia="ＭＳ ゴシック" w:hAnsiTheme="majorHAnsi" w:cstheme="majorHAnsi"/>
          <w:szCs w:val="21"/>
        </w:rPr>
        <w:t>今回の派遣によって</w:t>
      </w:r>
      <w:r w:rsidR="00200984"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新規トランスジェニックマウスモデルを用いた研究を行うことができた</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今後</w:t>
      </w:r>
      <w:r w:rsidRPr="0054206E">
        <w:rPr>
          <w:rFonts w:asciiTheme="majorHAnsi" w:eastAsia="ＭＳ ゴシック" w:hAnsiTheme="majorHAnsi" w:cstheme="majorHAnsi"/>
          <w:szCs w:val="21"/>
        </w:rPr>
        <w:t xml:space="preserve">, </w:t>
      </w:r>
      <w:r w:rsidRPr="0054206E">
        <w:rPr>
          <w:rFonts w:asciiTheme="majorHAnsi" w:eastAsia="ＭＳ ゴシック" w:hAnsiTheme="majorHAnsi" w:cstheme="majorHAnsi"/>
          <w:szCs w:val="21"/>
        </w:rPr>
        <w:t>樹立した</w:t>
      </w:r>
      <w:r w:rsidR="00200984" w:rsidRPr="0054206E">
        <w:rPr>
          <w:rFonts w:asciiTheme="majorHAnsi" w:eastAsia="ＭＳ ゴシック" w:hAnsiTheme="majorHAnsi" w:cstheme="majorHAnsi"/>
          <w:szCs w:val="21"/>
        </w:rPr>
        <w:t>MSCs</w:t>
      </w:r>
      <w:r w:rsidR="00200984" w:rsidRPr="0054206E">
        <w:rPr>
          <w:rFonts w:asciiTheme="majorHAnsi" w:eastAsia="ＭＳ ゴシック" w:hAnsiTheme="majorHAnsi" w:cstheme="majorHAnsi"/>
          <w:szCs w:val="21"/>
        </w:rPr>
        <w:t>の詳細な機能を明らかにするとともに</w:t>
      </w:r>
      <w:r w:rsidR="00200984" w:rsidRPr="0054206E">
        <w:rPr>
          <w:rFonts w:asciiTheme="majorHAnsi" w:eastAsia="ＭＳ ゴシック" w:hAnsiTheme="majorHAnsi" w:cstheme="majorHAnsi"/>
          <w:szCs w:val="21"/>
        </w:rPr>
        <w:t>MSC</w:t>
      </w:r>
      <w:r w:rsidR="00200984" w:rsidRPr="0054206E">
        <w:rPr>
          <w:rFonts w:asciiTheme="majorHAnsi" w:eastAsia="ＭＳ ゴシック" w:hAnsiTheme="majorHAnsi" w:cstheme="majorHAnsi"/>
          <w:szCs w:val="21"/>
        </w:rPr>
        <w:t>の生体内でのニ</w:t>
      </w:r>
      <w:r w:rsidR="00200984" w:rsidRPr="0054206E">
        <w:rPr>
          <w:rFonts w:asciiTheme="majorHAnsi" w:eastAsia="ＭＳ ゴシック" w:hAnsiTheme="majorHAnsi" w:cstheme="majorHAnsi"/>
          <w:szCs w:val="21"/>
        </w:rPr>
        <w:lastRenderedPageBreak/>
        <w:t>ッチについて明らかにする</w:t>
      </w:r>
      <w:r w:rsidRPr="0054206E">
        <w:rPr>
          <w:rFonts w:asciiTheme="majorHAnsi" w:eastAsia="ＭＳ ゴシック" w:hAnsiTheme="majorHAnsi" w:cstheme="majorHAnsi"/>
          <w:szCs w:val="21"/>
        </w:rPr>
        <w:t>予定である</w:t>
      </w:r>
      <w:r w:rsidR="00200984" w:rsidRPr="0054206E">
        <w:rPr>
          <w:rFonts w:asciiTheme="majorHAnsi" w:eastAsia="ＭＳ ゴシック" w:hAnsiTheme="majorHAnsi" w:cstheme="majorHAnsi"/>
          <w:szCs w:val="21"/>
        </w:rPr>
        <w:t xml:space="preserve">. </w:t>
      </w:r>
    </w:p>
    <w:p w:rsidR="00200984" w:rsidRPr="0054206E" w:rsidRDefault="00200984" w:rsidP="00200984">
      <w:pPr>
        <w:rPr>
          <w:rFonts w:asciiTheme="majorHAnsi" w:eastAsia="ＭＳ ゴシック" w:hAnsiTheme="majorHAnsi" w:cstheme="majorHAnsi"/>
        </w:rPr>
      </w:pPr>
    </w:p>
    <w:p w:rsidR="0054206E" w:rsidRPr="0054206E" w:rsidRDefault="0054206E" w:rsidP="0054206E">
      <w:pPr>
        <w:rPr>
          <w:rFonts w:asciiTheme="majorHAnsi" w:eastAsia="ＭＳ ゴシック" w:hAnsiTheme="majorHAnsi" w:cstheme="majorHAnsi"/>
        </w:rPr>
      </w:pPr>
      <w:r w:rsidRPr="0054206E">
        <w:rPr>
          <w:rFonts w:asciiTheme="majorHAnsi" w:eastAsia="ＭＳ ゴシック" w:hAnsiTheme="majorHAnsi" w:cstheme="majorHAnsi"/>
        </w:rPr>
        <w:t>感想：</w:t>
      </w:r>
    </w:p>
    <w:p w:rsidR="0054206E" w:rsidRPr="00B51093" w:rsidRDefault="0054206E" w:rsidP="0054206E">
      <w:pPr>
        <w:ind w:firstLineChars="100" w:firstLine="210"/>
        <w:rPr>
          <w:rFonts w:asciiTheme="majorHAnsi" w:eastAsia="ＭＳ ゴシック" w:hAnsiTheme="majorHAnsi" w:cstheme="majorHAnsi"/>
        </w:rPr>
      </w:pPr>
      <w:r>
        <w:rPr>
          <w:rFonts w:asciiTheme="majorHAnsi" w:eastAsia="ＭＳ ゴシック" w:hAnsiTheme="majorHAnsi" w:cstheme="majorHAnsi" w:hint="eastAsia"/>
        </w:rPr>
        <w:t>ボン大学はドイツ西部のライン川流域に位置しており</w:t>
      </w:r>
      <w:r>
        <w:rPr>
          <w:rFonts w:asciiTheme="majorHAnsi" w:eastAsia="ＭＳ ゴシック" w:hAnsiTheme="majorHAnsi" w:cstheme="majorHAnsi" w:hint="eastAsia"/>
        </w:rPr>
        <w:t xml:space="preserve">, </w:t>
      </w:r>
      <w:r>
        <w:rPr>
          <w:rFonts w:asciiTheme="majorHAnsi" w:eastAsia="ＭＳ ゴシック" w:hAnsiTheme="majorHAnsi" w:cstheme="majorHAnsi" w:hint="eastAsia"/>
        </w:rPr>
        <w:t>歴史ある建物と自然あふれるキャンパスであった</w:t>
      </w:r>
      <w:r>
        <w:rPr>
          <w:rFonts w:asciiTheme="majorHAnsi" w:eastAsia="ＭＳ ゴシック" w:hAnsiTheme="majorHAnsi" w:cstheme="majorHAnsi" w:hint="eastAsia"/>
        </w:rPr>
        <w:t xml:space="preserve">. </w:t>
      </w:r>
      <w:r w:rsidR="00266DF8">
        <w:rPr>
          <w:rFonts w:asciiTheme="majorHAnsi" w:eastAsia="ＭＳ ゴシック" w:hAnsiTheme="majorHAnsi" w:cstheme="majorHAnsi" w:hint="eastAsia"/>
        </w:rPr>
        <w:t>研究室は</w:t>
      </w:r>
      <w:r w:rsidR="00266DF8">
        <w:rPr>
          <w:rFonts w:asciiTheme="majorHAnsi" w:eastAsia="ＭＳ ゴシック" w:hAnsiTheme="majorHAnsi" w:cstheme="majorHAnsi" w:hint="eastAsia"/>
        </w:rPr>
        <w:t xml:space="preserve">, </w:t>
      </w:r>
      <w:r w:rsidR="001060E1">
        <w:rPr>
          <w:rFonts w:asciiTheme="majorHAnsi" w:eastAsia="ＭＳ ゴシック" w:hAnsiTheme="majorHAnsi" w:cstheme="majorHAnsi" w:hint="eastAsia"/>
        </w:rPr>
        <w:t>大半がドイツ人でありドイツ語を使用していたが</w:t>
      </w:r>
      <w:r w:rsidR="001060E1">
        <w:rPr>
          <w:rFonts w:asciiTheme="majorHAnsi" w:eastAsia="ＭＳ ゴシック" w:hAnsiTheme="majorHAnsi" w:cstheme="majorHAnsi" w:hint="eastAsia"/>
        </w:rPr>
        <w:t xml:space="preserve">, </w:t>
      </w:r>
      <w:bookmarkStart w:id="0" w:name="_GoBack"/>
      <w:bookmarkEnd w:id="0"/>
      <w:r w:rsidR="001060E1">
        <w:rPr>
          <w:rFonts w:asciiTheme="majorHAnsi" w:eastAsia="ＭＳ ゴシック" w:hAnsiTheme="majorHAnsi" w:cstheme="majorHAnsi" w:hint="eastAsia"/>
        </w:rPr>
        <w:t>ミーティングや研究に関するディスカッションなどは英語にて行われており</w:t>
      </w:r>
      <w:r w:rsidR="001060E1">
        <w:rPr>
          <w:rFonts w:asciiTheme="majorHAnsi" w:eastAsia="ＭＳ ゴシック" w:hAnsiTheme="majorHAnsi" w:cstheme="majorHAnsi" w:hint="eastAsia"/>
        </w:rPr>
        <w:t xml:space="preserve">, </w:t>
      </w:r>
      <w:r w:rsidR="001060E1">
        <w:rPr>
          <w:rFonts w:asciiTheme="majorHAnsi" w:eastAsia="ＭＳ ゴシック" w:hAnsiTheme="majorHAnsi" w:cstheme="majorHAnsi" w:hint="eastAsia"/>
        </w:rPr>
        <w:t>問題は生じなかった</w:t>
      </w:r>
      <w:r w:rsidR="001060E1">
        <w:rPr>
          <w:rFonts w:asciiTheme="majorHAnsi" w:eastAsia="ＭＳ ゴシック" w:hAnsiTheme="majorHAnsi" w:cstheme="majorHAnsi" w:hint="eastAsia"/>
        </w:rPr>
        <w:t>.</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日常の業務に関しては</w:t>
      </w:r>
      <w:r w:rsidR="00B51093">
        <w:rPr>
          <w:rFonts w:asciiTheme="majorHAnsi" w:eastAsia="ＭＳ ゴシック" w:hAnsiTheme="majorHAnsi" w:cstheme="majorHAnsi" w:hint="eastAsia"/>
        </w:rPr>
        <w:t xml:space="preserve">, </w:t>
      </w:r>
      <w:r w:rsidR="001060E1">
        <w:rPr>
          <w:rFonts w:asciiTheme="majorHAnsi" w:eastAsia="ＭＳ ゴシック" w:hAnsiTheme="majorHAnsi" w:cstheme="majorHAnsi" w:hint="eastAsia"/>
        </w:rPr>
        <w:t>テクニカルスタッフによるサポートが充実しており</w:t>
      </w:r>
      <w:r w:rsidR="001060E1">
        <w:rPr>
          <w:rFonts w:asciiTheme="majorHAnsi" w:eastAsia="ＭＳ ゴシック" w:hAnsiTheme="majorHAnsi" w:cstheme="majorHAnsi" w:hint="eastAsia"/>
        </w:rPr>
        <w:t xml:space="preserve">, </w:t>
      </w:r>
      <w:r w:rsidR="001060E1">
        <w:rPr>
          <w:rFonts w:asciiTheme="majorHAnsi" w:eastAsia="ＭＳ ゴシック" w:hAnsiTheme="majorHAnsi" w:cstheme="majorHAnsi" w:hint="eastAsia"/>
        </w:rPr>
        <w:t>様々なプロトコールの管理</w:t>
      </w:r>
      <w:r w:rsidR="001060E1">
        <w:rPr>
          <w:rFonts w:asciiTheme="majorHAnsi" w:eastAsia="ＭＳ ゴシック" w:hAnsiTheme="majorHAnsi" w:cstheme="majorHAnsi" w:hint="eastAsia"/>
        </w:rPr>
        <w:t xml:space="preserve">, </w:t>
      </w:r>
      <w:r w:rsidR="001060E1">
        <w:rPr>
          <w:rFonts w:asciiTheme="majorHAnsi" w:eastAsia="ＭＳ ゴシック" w:hAnsiTheme="majorHAnsi" w:cstheme="majorHAnsi" w:hint="eastAsia"/>
        </w:rPr>
        <w:t>試薬の調整</w:t>
      </w:r>
      <w:r w:rsidR="001060E1">
        <w:rPr>
          <w:rFonts w:asciiTheme="majorHAnsi" w:eastAsia="ＭＳ ゴシック" w:hAnsiTheme="majorHAnsi" w:cstheme="majorHAnsi" w:hint="eastAsia"/>
        </w:rPr>
        <w:t xml:space="preserve">, </w:t>
      </w:r>
      <w:r w:rsidR="001060E1">
        <w:rPr>
          <w:rFonts w:asciiTheme="majorHAnsi" w:eastAsia="ＭＳ ゴシック" w:hAnsiTheme="majorHAnsi" w:cstheme="majorHAnsi" w:hint="eastAsia"/>
        </w:rPr>
        <w:t>ラボ運営などに大きく貢献し</w:t>
      </w:r>
      <w:r w:rsidR="001060E1">
        <w:rPr>
          <w:rFonts w:asciiTheme="majorHAnsi" w:eastAsia="ＭＳ ゴシック" w:hAnsiTheme="majorHAnsi" w:cstheme="majorHAnsi" w:hint="eastAsia"/>
        </w:rPr>
        <w:t xml:space="preserve">, </w:t>
      </w:r>
      <w:r w:rsidR="001060E1">
        <w:rPr>
          <w:rFonts w:asciiTheme="majorHAnsi" w:eastAsia="ＭＳ ゴシック" w:hAnsiTheme="majorHAnsi" w:cstheme="majorHAnsi" w:hint="eastAsia"/>
        </w:rPr>
        <w:t>時には研究プロジェクトに対する意見や提案など</w:t>
      </w:r>
      <w:r w:rsidR="00B51093">
        <w:rPr>
          <w:rFonts w:asciiTheme="majorHAnsi" w:eastAsia="ＭＳ ゴシック" w:hAnsiTheme="majorHAnsi" w:cstheme="majorHAnsi" w:hint="eastAsia"/>
        </w:rPr>
        <w:t>を</w:t>
      </w:r>
      <w:r w:rsidR="001060E1">
        <w:rPr>
          <w:rFonts w:asciiTheme="majorHAnsi" w:eastAsia="ＭＳ ゴシック" w:hAnsiTheme="majorHAnsi" w:cstheme="majorHAnsi" w:hint="eastAsia"/>
        </w:rPr>
        <w:t>行っており</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その地位が確立されていた</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ドイツ人気質である勤勉で</w:t>
      </w:r>
      <w:r w:rsidR="00B51093" w:rsidRPr="0054206E">
        <w:rPr>
          <w:rFonts w:asciiTheme="majorHAnsi" w:eastAsia="ＭＳ ゴシック" w:hAnsiTheme="majorHAnsi" w:cstheme="majorHAnsi" w:hint="eastAsia"/>
        </w:rPr>
        <w:t>真面目</w:t>
      </w:r>
      <w:r w:rsidR="00B51093">
        <w:rPr>
          <w:rFonts w:asciiTheme="majorHAnsi" w:eastAsia="ＭＳ ゴシック" w:hAnsiTheme="majorHAnsi" w:cstheme="majorHAnsi" w:hint="eastAsia"/>
        </w:rPr>
        <w:t>な性格は</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日常の研究にも現れていた</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週休</w:t>
      </w:r>
      <w:r w:rsidR="00B51093">
        <w:rPr>
          <w:rFonts w:asciiTheme="majorHAnsi" w:eastAsia="ＭＳ ゴシック" w:hAnsiTheme="majorHAnsi" w:cstheme="majorHAnsi" w:hint="eastAsia"/>
        </w:rPr>
        <w:t>2</w:t>
      </w:r>
      <w:r w:rsidR="00B51093">
        <w:rPr>
          <w:rFonts w:asciiTheme="majorHAnsi" w:eastAsia="ＭＳ ゴシック" w:hAnsiTheme="majorHAnsi" w:cstheme="majorHAnsi" w:hint="eastAsia"/>
        </w:rPr>
        <w:t>日の研究スタイルにより</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仕事と私生活のオン・オフがはっきりと分かれており</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研究生活以外の部分を楽しむ様子が見受けられた</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このことは</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仕事を人生の中心として捉えがちな日本人の考え方を見直すきっかけとなるものであった</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rPr>
        <w:t>今回の</w:t>
      </w:r>
      <w:r w:rsidRPr="0054206E">
        <w:rPr>
          <w:rFonts w:asciiTheme="majorHAnsi" w:eastAsia="ＭＳ ゴシック" w:hAnsiTheme="majorHAnsi" w:cstheme="majorHAnsi"/>
        </w:rPr>
        <w:t>海外派遣を通じて</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研究の姿勢</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文化の違い</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hint="eastAsia"/>
        </w:rPr>
        <w:t>自身のキャリアなど</w:t>
      </w:r>
      <w:r w:rsidR="00B51093">
        <w:rPr>
          <w:rFonts w:asciiTheme="majorHAnsi" w:eastAsia="ＭＳ ゴシック" w:hAnsiTheme="majorHAnsi" w:cstheme="majorHAnsi"/>
        </w:rPr>
        <w:t>多くのことを学ぶことができた</w:t>
      </w:r>
      <w:r w:rsidR="00B51093">
        <w:rPr>
          <w:rFonts w:asciiTheme="majorHAnsi" w:eastAsia="ＭＳ ゴシック" w:hAnsiTheme="majorHAnsi" w:cstheme="majorHAnsi" w:hint="eastAsia"/>
        </w:rPr>
        <w:t xml:space="preserve">. </w:t>
      </w:r>
      <w:r w:rsidR="00B51093">
        <w:rPr>
          <w:rFonts w:asciiTheme="majorHAnsi" w:eastAsia="ＭＳ ゴシック" w:hAnsiTheme="majorHAnsi" w:cstheme="majorHAnsi"/>
        </w:rPr>
        <w:t>サポートして頂いた</w:t>
      </w:r>
      <w:r w:rsidR="00B51093">
        <w:rPr>
          <w:rFonts w:asciiTheme="majorHAnsi" w:eastAsia="ＭＳ ゴシック" w:hAnsiTheme="majorHAnsi" w:cstheme="majorHAnsi" w:hint="eastAsia"/>
        </w:rPr>
        <w:t>多くの方々に</w:t>
      </w:r>
      <w:r w:rsidR="00B51093">
        <w:rPr>
          <w:rFonts w:asciiTheme="majorHAnsi" w:eastAsia="ＭＳ ゴシック" w:hAnsiTheme="majorHAnsi" w:cstheme="majorHAnsi"/>
        </w:rPr>
        <w:t>感謝したい</w:t>
      </w:r>
      <w:r w:rsidR="00B51093">
        <w:rPr>
          <w:rFonts w:asciiTheme="majorHAnsi" w:eastAsia="ＭＳ ゴシック" w:hAnsiTheme="majorHAnsi" w:cstheme="majorHAnsi" w:hint="eastAsia"/>
        </w:rPr>
        <w:t xml:space="preserve">. </w:t>
      </w:r>
    </w:p>
    <w:sectPr w:rsidR="0054206E" w:rsidRPr="00B510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AF"/>
    <w:rsid w:val="001060E1"/>
    <w:rsid w:val="00200984"/>
    <w:rsid w:val="00217193"/>
    <w:rsid w:val="00266DF8"/>
    <w:rsid w:val="00365030"/>
    <w:rsid w:val="0054206E"/>
    <w:rsid w:val="005B0DB8"/>
    <w:rsid w:val="006C7669"/>
    <w:rsid w:val="008A3482"/>
    <w:rsid w:val="00943F02"/>
    <w:rsid w:val="00A02C3C"/>
    <w:rsid w:val="00A105B4"/>
    <w:rsid w:val="00AF0638"/>
    <w:rsid w:val="00B51093"/>
    <w:rsid w:val="00BD0E92"/>
    <w:rsid w:val="00EB4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ogqs-tidbit1">
    <w:name w:val="goog_qs-tidbit1"/>
    <w:basedOn w:val="a0"/>
    <w:rsid w:val="00200984"/>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ogqs-tidbit1">
    <w:name w:val="goog_qs-tidbit1"/>
    <w:basedOn w:val="a0"/>
    <w:rsid w:val="0020098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10</cp:revision>
  <cp:lastPrinted>2012-12-20T12:50:00Z</cp:lastPrinted>
  <dcterms:created xsi:type="dcterms:W3CDTF">2012-11-28T15:04:00Z</dcterms:created>
  <dcterms:modified xsi:type="dcterms:W3CDTF">2012-12-20T12:52:00Z</dcterms:modified>
</cp:coreProperties>
</file>