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541" w:rsidRDefault="00D46970">
      <w:pPr>
        <w:rPr>
          <w:rFonts w:ascii="ＭＳ ゴシック" w:eastAsia="ＭＳ ゴシック" w:hAnsi="ＭＳ ゴシック"/>
          <w:szCs w:val="21"/>
        </w:rPr>
      </w:pPr>
      <w:r>
        <w:rPr>
          <w:rFonts w:ascii="ＭＳ ゴシック" w:eastAsia="ＭＳ ゴシック" w:hAnsi="ＭＳ ゴシック" w:hint="eastAsia"/>
          <w:szCs w:val="21"/>
        </w:rPr>
        <w:t>「</w:t>
      </w:r>
      <w:r w:rsidRPr="00D46970">
        <w:rPr>
          <w:rFonts w:ascii="ＭＳ ゴシック" w:eastAsia="ＭＳ ゴシック" w:hAnsi="ＭＳ ゴシック" w:hint="eastAsia"/>
          <w:szCs w:val="21"/>
        </w:rPr>
        <w:t>組織的な若手研究者等海外派遣事業</w:t>
      </w:r>
      <w:r>
        <w:rPr>
          <w:rFonts w:ascii="ＭＳ ゴシック" w:eastAsia="ＭＳ ゴシック" w:hAnsi="ＭＳ ゴシック" w:hint="eastAsia"/>
          <w:szCs w:val="21"/>
        </w:rPr>
        <w:t>」</w:t>
      </w:r>
    </w:p>
    <w:p w:rsidR="00D46970" w:rsidRPr="00D46970" w:rsidRDefault="00D46970">
      <w:pPr>
        <w:rPr>
          <w:rFonts w:ascii="ＭＳ ゴシック" w:eastAsia="ＭＳ ゴシック" w:hAnsi="ＭＳ ゴシック"/>
          <w:szCs w:val="21"/>
        </w:rPr>
      </w:pPr>
    </w:p>
    <w:p w:rsidR="00D46970" w:rsidRPr="00D46970" w:rsidRDefault="00D46970">
      <w:pPr>
        <w:rPr>
          <w:b/>
          <w:szCs w:val="21"/>
        </w:rPr>
      </w:pPr>
      <w:r w:rsidRPr="00D46970">
        <w:rPr>
          <w:rFonts w:hint="eastAsia"/>
          <w:b/>
          <w:szCs w:val="21"/>
        </w:rPr>
        <w:t>ベトナムにおける若手医師手術研修にむけた調査</w:t>
      </w:r>
    </w:p>
    <w:p w:rsidR="00D46970" w:rsidRDefault="00D46970">
      <w:pPr>
        <w:rPr>
          <w:szCs w:val="21"/>
        </w:rPr>
      </w:pPr>
    </w:p>
    <w:p w:rsidR="00D46970" w:rsidRPr="00D46970" w:rsidRDefault="00D46970" w:rsidP="00D46970">
      <w:pPr>
        <w:jc w:val="right"/>
        <w:rPr>
          <w:szCs w:val="21"/>
        </w:rPr>
      </w:pPr>
      <w:r w:rsidRPr="00D46970">
        <w:rPr>
          <w:rFonts w:hint="eastAsia"/>
          <w:szCs w:val="21"/>
        </w:rPr>
        <w:t>筑波大学　人間総合科学研究科　疾患制御医学</w:t>
      </w:r>
      <w:r w:rsidRPr="00D46970">
        <w:rPr>
          <w:rFonts w:hint="eastAsia"/>
          <w:szCs w:val="21"/>
        </w:rPr>
        <w:t>(</w:t>
      </w:r>
      <w:r w:rsidRPr="00D46970">
        <w:rPr>
          <w:rFonts w:hint="eastAsia"/>
          <w:szCs w:val="21"/>
        </w:rPr>
        <w:t>脳神経外科</w:t>
      </w:r>
      <w:r w:rsidRPr="00D46970">
        <w:rPr>
          <w:rFonts w:hint="eastAsia"/>
          <w:szCs w:val="21"/>
        </w:rPr>
        <w:t>)</w:t>
      </w:r>
      <w:r w:rsidRPr="00D46970">
        <w:rPr>
          <w:rFonts w:hint="eastAsia"/>
          <w:szCs w:val="21"/>
        </w:rPr>
        <w:t xml:space="preserve">　伊藤嘉朗</w:t>
      </w:r>
    </w:p>
    <w:p w:rsidR="00D46970" w:rsidRDefault="00D46970">
      <w:pPr>
        <w:rPr>
          <w:szCs w:val="21"/>
        </w:rPr>
      </w:pPr>
    </w:p>
    <w:p w:rsidR="00D46970" w:rsidRPr="00D46970" w:rsidRDefault="00D46970">
      <w:pPr>
        <w:rPr>
          <w:szCs w:val="21"/>
        </w:rPr>
      </w:pPr>
      <w:r w:rsidRPr="00D46970">
        <w:rPr>
          <w:rFonts w:hint="eastAsia"/>
          <w:szCs w:val="21"/>
        </w:rPr>
        <w:t xml:space="preserve">訪問先　</w:t>
      </w:r>
      <w:r>
        <w:rPr>
          <w:rFonts w:hint="eastAsia"/>
          <w:szCs w:val="21"/>
        </w:rPr>
        <w:tab/>
      </w:r>
      <w:r w:rsidRPr="00D46970">
        <w:rPr>
          <w:rFonts w:hint="eastAsia"/>
          <w:szCs w:val="21"/>
        </w:rPr>
        <w:t>チョーライ病院脳神経外科</w:t>
      </w:r>
    </w:p>
    <w:p w:rsidR="00D46970" w:rsidRPr="00D46970" w:rsidRDefault="00D46970" w:rsidP="00D46970">
      <w:pPr>
        <w:ind w:left="840" w:firstLine="840"/>
        <w:rPr>
          <w:szCs w:val="21"/>
        </w:rPr>
      </w:pPr>
      <w:r w:rsidRPr="00D46970">
        <w:rPr>
          <w:rFonts w:hint="eastAsia"/>
          <w:szCs w:val="21"/>
        </w:rPr>
        <w:t xml:space="preserve">Department of Neurosurgery, </w:t>
      </w:r>
      <w:proofErr w:type="spellStart"/>
      <w:r w:rsidRPr="00D46970">
        <w:rPr>
          <w:rFonts w:hint="eastAsia"/>
          <w:szCs w:val="21"/>
        </w:rPr>
        <w:t>C</w:t>
      </w:r>
      <w:r w:rsidR="00471443">
        <w:rPr>
          <w:rFonts w:hint="eastAsia"/>
          <w:szCs w:val="21"/>
        </w:rPr>
        <w:t>horay</w:t>
      </w:r>
      <w:proofErr w:type="spellEnd"/>
      <w:r w:rsidRPr="00D46970">
        <w:rPr>
          <w:rFonts w:hint="eastAsia"/>
          <w:szCs w:val="21"/>
        </w:rPr>
        <w:t xml:space="preserve"> Hospital, Viet-Nam</w:t>
      </w:r>
    </w:p>
    <w:p w:rsidR="00D46970" w:rsidRPr="00D46970" w:rsidRDefault="00D46970">
      <w:pPr>
        <w:rPr>
          <w:szCs w:val="21"/>
        </w:rPr>
      </w:pPr>
      <w:r>
        <w:rPr>
          <w:rFonts w:hint="eastAsia"/>
          <w:szCs w:val="21"/>
        </w:rPr>
        <w:t>訪問期間</w:t>
      </w:r>
      <w:r>
        <w:rPr>
          <w:rFonts w:hint="eastAsia"/>
          <w:szCs w:val="21"/>
        </w:rPr>
        <w:tab/>
      </w:r>
      <w:r w:rsidRPr="00D46970">
        <w:rPr>
          <w:rFonts w:hint="eastAsia"/>
          <w:szCs w:val="21"/>
        </w:rPr>
        <w:t>2011</w:t>
      </w:r>
      <w:r w:rsidRPr="00D46970">
        <w:rPr>
          <w:rFonts w:hint="eastAsia"/>
          <w:szCs w:val="21"/>
        </w:rPr>
        <w:t>年</w:t>
      </w:r>
      <w:r w:rsidRPr="00D46970">
        <w:rPr>
          <w:rFonts w:hint="eastAsia"/>
          <w:szCs w:val="21"/>
        </w:rPr>
        <w:t>1</w:t>
      </w:r>
      <w:r w:rsidRPr="00D46970">
        <w:rPr>
          <w:rFonts w:hint="eastAsia"/>
          <w:szCs w:val="21"/>
        </w:rPr>
        <w:t>月</w:t>
      </w:r>
      <w:r w:rsidRPr="00D46970">
        <w:rPr>
          <w:rFonts w:hint="eastAsia"/>
          <w:szCs w:val="21"/>
        </w:rPr>
        <w:t>23</w:t>
      </w:r>
      <w:r w:rsidRPr="00D46970">
        <w:rPr>
          <w:rFonts w:hint="eastAsia"/>
          <w:szCs w:val="21"/>
        </w:rPr>
        <w:t>日</w:t>
      </w:r>
      <w:r w:rsidRPr="00D46970">
        <w:rPr>
          <w:rFonts w:hint="eastAsia"/>
          <w:szCs w:val="21"/>
        </w:rPr>
        <w:t>-27</w:t>
      </w:r>
      <w:r w:rsidRPr="00D46970">
        <w:rPr>
          <w:rFonts w:hint="eastAsia"/>
          <w:szCs w:val="21"/>
        </w:rPr>
        <w:t>日</w:t>
      </w:r>
    </w:p>
    <w:p w:rsidR="00D46970" w:rsidRDefault="00D46970"/>
    <w:p w:rsidR="00404FD2" w:rsidRDefault="00404FD2" w:rsidP="00404FD2">
      <w:pPr>
        <w:pStyle w:val="a3"/>
        <w:numPr>
          <w:ilvl w:val="0"/>
          <w:numId w:val="1"/>
        </w:numPr>
        <w:ind w:leftChars="0"/>
      </w:pPr>
      <w:r>
        <w:rPr>
          <w:rFonts w:hint="eastAsia"/>
        </w:rPr>
        <w:t>目的</w:t>
      </w:r>
    </w:p>
    <w:p w:rsidR="00AB0272" w:rsidRDefault="00404FD2" w:rsidP="00AB0272">
      <w:r>
        <w:rPr>
          <w:rFonts w:hint="eastAsia"/>
        </w:rPr>
        <w:t xml:space="preserve">　本邦</w:t>
      </w:r>
      <w:r w:rsidR="00A1603A">
        <w:rPr>
          <w:rFonts w:hint="eastAsia"/>
        </w:rPr>
        <w:t>の</w:t>
      </w:r>
      <w:r>
        <w:rPr>
          <w:rFonts w:hint="eastAsia"/>
        </w:rPr>
        <w:t>脳神経外科医師は</w:t>
      </w:r>
      <w:r w:rsidR="00A1603A">
        <w:rPr>
          <w:rFonts w:hint="eastAsia"/>
        </w:rPr>
        <w:t>脳神経外科手術のみならず中枢神経系疾患全般を扱っていることから、諸外国と比べて脳神経外科医師数がおおい。また最近では低侵襲治療の需要が高まり、放射線治療や脳神経血管内治療が増加している。そうした背景から</w:t>
      </w:r>
      <w:r>
        <w:rPr>
          <w:rFonts w:hint="eastAsia"/>
        </w:rPr>
        <w:t>脳神経外科医師が経験する手術の件数も減少してきている。</w:t>
      </w:r>
      <w:r w:rsidR="00DD73D7">
        <w:rPr>
          <w:rFonts w:hint="eastAsia"/>
        </w:rPr>
        <w:t>我々はこれまでにチョーライ病院を訪問し、チョーライ病院での若手脳神経外科の手術トレーニングの可能性について検討してきた。</w:t>
      </w:r>
    </w:p>
    <w:p w:rsidR="00A1603A" w:rsidRDefault="00A558C3" w:rsidP="00AB0272">
      <w:pPr>
        <w:ind w:firstLineChars="100" w:firstLine="210"/>
      </w:pPr>
      <w:r>
        <w:rPr>
          <w:rFonts w:hint="eastAsia"/>
        </w:rPr>
        <w:t>今回はベトナムではあまり施行施行されていない</w:t>
      </w:r>
      <w:r w:rsidR="00AB0272">
        <w:rPr>
          <w:rFonts w:hint="eastAsia"/>
        </w:rPr>
        <w:t>予防的手術</w:t>
      </w:r>
      <w:r>
        <w:rPr>
          <w:rFonts w:hint="eastAsia"/>
        </w:rPr>
        <w:t>(</w:t>
      </w:r>
      <w:r>
        <w:rPr>
          <w:rFonts w:hint="eastAsia"/>
        </w:rPr>
        <w:t>今回は頸動脈内膜剥離術</w:t>
      </w:r>
      <w:r>
        <w:rPr>
          <w:rFonts w:hint="eastAsia"/>
        </w:rPr>
        <w:t>)</w:t>
      </w:r>
      <w:r w:rsidR="00AB0272">
        <w:rPr>
          <w:rFonts w:hint="eastAsia"/>
        </w:rPr>
        <w:t>の</w:t>
      </w:r>
      <w:r>
        <w:rPr>
          <w:rFonts w:hint="eastAsia"/>
        </w:rPr>
        <w:t>普及の</w:t>
      </w:r>
      <w:r w:rsidR="00AB0272">
        <w:rPr>
          <w:rFonts w:hint="eastAsia"/>
        </w:rPr>
        <w:t>可能性に関して</w:t>
      </w:r>
      <w:r w:rsidR="006B43C7">
        <w:rPr>
          <w:rFonts w:hint="eastAsia"/>
        </w:rPr>
        <w:t>検討した。</w:t>
      </w:r>
    </w:p>
    <w:p w:rsidR="00A1603A" w:rsidRPr="00DD73D7" w:rsidRDefault="00A1603A" w:rsidP="00404FD2"/>
    <w:p w:rsidR="00D46970" w:rsidRDefault="00D46970" w:rsidP="00D46970">
      <w:pPr>
        <w:pStyle w:val="a3"/>
        <w:numPr>
          <w:ilvl w:val="0"/>
          <w:numId w:val="1"/>
        </w:numPr>
        <w:ind w:leftChars="0"/>
      </w:pPr>
      <w:r>
        <w:rPr>
          <w:rFonts w:hint="eastAsia"/>
        </w:rPr>
        <w:t>チョーライ病院脳神経外科概要</w:t>
      </w:r>
    </w:p>
    <w:p w:rsidR="00D46970" w:rsidRDefault="00D46970" w:rsidP="00D46970">
      <w:r>
        <w:rPr>
          <w:rFonts w:hint="eastAsia"/>
        </w:rPr>
        <w:t xml:space="preserve">　</w:t>
      </w:r>
      <w:r w:rsidR="00471443">
        <w:rPr>
          <w:rFonts w:hint="eastAsia"/>
        </w:rPr>
        <w:t>チョーライ</w:t>
      </w:r>
      <w:r>
        <w:rPr>
          <w:rFonts w:hint="eastAsia"/>
        </w:rPr>
        <w:t>病院は</w:t>
      </w:r>
      <w:r w:rsidR="00471443">
        <w:rPr>
          <w:rFonts w:hint="eastAsia"/>
        </w:rPr>
        <w:t>ベトナムホーチミンに位置する総合病院である。</w:t>
      </w:r>
      <w:r w:rsidR="00471443">
        <w:rPr>
          <w:rFonts w:hint="eastAsia"/>
        </w:rPr>
        <w:t>2009</w:t>
      </w:r>
      <w:r w:rsidR="00471443">
        <w:rPr>
          <w:rFonts w:hint="eastAsia"/>
        </w:rPr>
        <w:t>年の実績は外来患者数</w:t>
      </w:r>
      <w:r w:rsidR="00471443">
        <w:rPr>
          <w:rFonts w:hint="eastAsia"/>
        </w:rPr>
        <w:t>98.7</w:t>
      </w:r>
      <w:r w:rsidR="00471443">
        <w:rPr>
          <w:rFonts w:hint="eastAsia"/>
        </w:rPr>
        <w:t>万人、救急</w:t>
      </w:r>
      <w:r w:rsidR="00471443">
        <w:rPr>
          <w:rFonts w:hint="eastAsia"/>
        </w:rPr>
        <w:t>10</w:t>
      </w:r>
      <w:r w:rsidR="00471443">
        <w:rPr>
          <w:rFonts w:hint="eastAsia"/>
        </w:rPr>
        <w:t>万人、入院患者</w:t>
      </w:r>
      <w:r w:rsidR="00471443">
        <w:rPr>
          <w:rFonts w:hint="eastAsia"/>
        </w:rPr>
        <w:t>1</w:t>
      </w:r>
      <w:r w:rsidR="00471443">
        <w:rPr>
          <w:rFonts w:hint="eastAsia"/>
        </w:rPr>
        <w:t>日当たり</w:t>
      </w:r>
      <w:r w:rsidR="00471443">
        <w:rPr>
          <w:rFonts w:hint="eastAsia"/>
        </w:rPr>
        <w:t>2511</w:t>
      </w:r>
      <w:r w:rsidR="00471443">
        <w:rPr>
          <w:rFonts w:hint="eastAsia"/>
        </w:rPr>
        <w:t>人</w:t>
      </w:r>
      <w:r w:rsidR="00404FD2">
        <w:rPr>
          <w:rFonts w:hint="eastAsia"/>
        </w:rPr>
        <w:t>(</w:t>
      </w:r>
      <w:r w:rsidR="00404FD2">
        <w:rPr>
          <w:rFonts w:hint="eastAsia"/>
        </w:rPr>
        <w:t>病床数</w:t>
      </w:r>
      <w:r w:rsidR="00404FD2">
        <w:rPr>
          <w:rFonts w:hint="eastAsia"/>
        </w:rPr>
        <w:t>1700</w:t>
      </w:r>
      <w:r w:rsidR="00404FD2">
        <w:rPr>
          <w:rFonts w:hint="eastAsia"/>
        </w:rPr>
        <w:t>床</w:t>
      </w:r>
      <w:r w:rsidR="00404FD2">
        <w:rPr>
          <w:rFonts w:hint="eastAsia"/>
        </w:rPr>
        <w:t>)</w:t>
      </w:r>
      <w:r w:rsidR="00471443">
        <w:rPr>
          <w:rFonts w:hint="eastAsia"/>
        </w:rPr>
        <w:t>、手術件数</w:t>
      </w:r>
      <w:r w:rsidR="00471443">
        <w:rPr>
          <w:rFonts w:hint="eastAsia"/>
        </w:rPr>
        <w:t>37000</w:t>
      </w:r>
      <w:r w:rsidR="00471443">
        <w:rPr>
          <w:rFonts w:hint="eastAsia"/>
        </w:rPr>
        <w:t>件</w:t>
      </w:r>
      <w:r w:rsidR="001F09F3">
        <w:rPr>
          <w:rFonts w:hint="eastAsia"/>
        </w:rPr>
        <w:t>である</w:t>
      </w:r>
      <w:r w:rsidR="00404FD2">
        <w:rPr>
          <w:rFonts w:hint="eastAsia"/>
        </w:rPr>
        <w:t>。ちなみに筑波大学附属病院</w:t>
      </w:r>
      <w:r w:rsidR="00404FD2">
        <w:rPr>
          <w:rFonts w:hint="eastAsia"/>
        </w:rPr>
        <w:t>2010</w:t>
      </w:r>
      <w:r w:rsidR="00404FD2">
        <w:rPr>
          <w:rFonts w:hint="eastAsia"/>
        </w:rPr>
        <w:t>年の実績は外来患者数</w:t>
      </w:r>
      <w:r w:rsidR="00404FD2">
        <w:rPr>
          <w:rFonts w:hint="eastAsia"/>
        </w:rPr>
        <w:t>36</w:t>
      </w:r>
      <w:r w:rsidR="00404FD2">
        <w:rPr>
          <w:rFonts w:hint="eastAsia"/>
        </w:rPr>
        <w:t>万、入院患者</w:t>
      </w:r>
      <w:r w:rsidR="00404FD2">
        <w:rPr>
          <w:rFonts w:hint="eastAsia"/>
        </w:rPr>
        <w:t>1</w:t>
      </w:r>
      <w:r w:rsidR="00404FD2">
        <w:rPr>
          <w:rFonts w:hint="eastAsia"/>
        </w:rPr>
        <w:t>日当たり</w:t>
      </w:r>
      <w:r w:rsidR="00404FD2">
        <w:rPr>
          <w:rFonts w:hint="eastAsia"/>
        </w:rPr>
        <w:t>701</w:t>
      </w:r>
      <w:r w:rsidR="00404FD2">
        <w:rPr>
          <w:rFonts w:hint="eastAsia"/>
        </w:rPr>
        <w:t>人、手術件数</w:t>
      </w:r>
      <w:r w:rsidR="00404FD2">
        <w:rPr>
          <w:rFonts w:hint="eastAsia"/>
        </w:rPr>
        <w:t>14000</w:t>
      </w:r>
      <w:r w:rsidR="00404FD2">
        <w:rPr>
          <w:rFonts w:hint="eastAsia"/>
        </w:rPr>
        <w:t>件であ</w:t>
      </w:r>
      <w:r w:rsidR="001F09F3">
        <w:rPr>
          <w:rFonts w:hint="eastAsia"/>
        </w:rPr>
        <w:t>り、チョーライ病院は非常に大規模な病院である。</w:t>
      </w:r>
    </w:p>
    <w:p w:rsidR="00404FD2" w:rsidRDefault="00404FD2" w:rsidP="00D46970"/>
    <w:p w:rsidR="00404FD2" w:rsidRDefault="006B43C7" w:rsidP="006B43C7">
      <w:pPr>
        <w:pStyle w:val="a3"/>
        <w:numPr>
          <w:ilvl w:val="0"/>
          <w:numId w:val="1"/>
        </w:numPr>
        <w:ind w:leftChars="0"/>
      </w:pPr>
      <w:r>
        <w:rPr>
          <w:rFonts w:hint="eastAsia"/>
        </w:rPr>
        <w:t>チョーライ病院脳神経外科医療体制</w:t>
      </w:r>
    </w:p>
    <w:p w:rsidR="006B43C7" w:rsidRDefault="006B43C7" w:rsidP="006B43C7">
      <w:r>
        <w:rPr>
          <w:rFonts w:hint="eastAsia"/>
        </w:rPr>
        <w:t xml:space="preserve">　</w:t>
      </w:r>
      <w:r w:rsidR="001F09F3">
        <w:rPr>
          <w:rFonts w:hint="eastAsia"/>
        </w:rPr>
        <w:t>脳神経外科には</w:t>
      </w:r>
      <w:r>
        <w:rPr>
          <w:rFonts w:hint="eastAsia"/>
        </w:rPr>
        <w:t>スタッフ</w:t>
      </w:r>
      <w:r>
        <w:rPr>
          <w:rFonts w:hint="eastAsia"/>
        </w:rPr>
        <w:t>5-10</w:t>
      </w:r>
      <w:r>
        <w:rPr>
          <w:rFonts w:hint="eastAsia"/>
        </w:rPr>
        <w:t>名、レジデント</w:t>
      </w:r>
      <w:r>
        <w:rPr>
          <w:rFonts w:hint="eastAsia"/>
        </w:rPr>
        <w:t>20</w:t>
      </w:r>
      <w:r>
        <w:rPr>
          <w:rFonts w:hint="eastAsia"/>
        </w:rPr>
        <w:t>名、フェロー数名</w:t>
      </w:r>
      <w:r w:rsidR="001F09F3">
        <w:rPr>
          <w:rFonts w:hint="eastAsia"/>
        </w:rPr>
        <w:t>の計</w:t>
      </w:r>
      <w:r w:rsidR="001F09F3">
        <w:rPr>
          <w:rFonts w:hint="eastAsia"/>
        </w:rPr>
        <w:t>40</w:t>
      </w:r>
      <w:r w:rsidR="001F09F3">
        <w:rPr>
          <w:rFonts w:hint="eastAsia"/>
        </w:rPr>
        <w:t>名前後の医師数が在籍しており、</w:t>
      </w:r>
      <w:r w:rsidR="007F0C87">
        <w:rPr>
          <w:rFonts w:hint="eastAsia"/>
        </w:rPr>
        <w:t>年間約</w:t>
      </w:r>
      <w:r w:rsidR="007F0C87">
        <w:rPr>
          <w:rFonts w:hint="eastAsia"/>
        </w:rPr>
        <w:t>8000</w:t>
      </w:r>
      <w:r w:rsidR="007F0C87">
        <w:rPr>
          <w:rFonts w:hint="eastAsia"/>
        </w:rPr>
        <w:t>件の手術を行っている。</w:t>
      </w:r>
      <w:r>
        <w:rPr>
          <w:rFonts w:hint="eastAsia"/>
        </w:rPr>
        <w:t>手術はレジデントが</w:t>
      </w:r>
      <w:r w:rsidR="007F0C87">
        <w:rPr>
          <w:rFonts w:hint="eastAsia"/>
        </w:rPr>
        <w:t>その</w:t>
      </w:r>
      <w:r w:rsidR="001F09F3">
        <w:rPr>
          <w:rFonts w:hint="eastAsia"/>
        </w:rPr>
        <w:t>多くを行い、困難なケースや重要な部分ではスタッフが対応している</w:t>
      </w:r>
      <w:r>
        <w:rPr>
          <w:rFonts w:hint="eastAsia"/>
        </w:rPr>
        <w:t>。</w:t>
      </w:r>
      <w:r w:rsidR="007F0C87">
        <w:rPr>
          <w:rFonts w:hint="eastAsia"/>
        </w:rPr>
        <w:t>手術の内訳は頭部外傷、脊椎疾患</w:t>
      </w:r>
      <w:r w:rsidR="001F09F3">
        <w:rPr>
          <w:rFonts w:hint="eastAsia"/>
        </w:rPr>
        <w:t>が多くを占め</w:t>
      </w:r>
      <w:r w:rsidR="007F0C87">
        <w:rPr>
          <w:rFonts w:hint="eastAsia"/>
        </w:rPr>
        <w:t>、</w:t>
      </w:r>
      <w:r w:rsidR="001F09F3">
        <w:rPr>
          <w:rFonts w:hint="eastAsia"/>
        </w:rPr>
        <w:t>そのほか</w:t>
      </w:r>
      <w:r w:rsidR="007F0C87">
        <w:rPr>
          <w:rFonts w:hint="eastAsia"/>
        </w:rPr>
        <w:t>脳血管障害や脳腫瘍など</w:t>
      </w:r>
      <w:r w:rsidR="001F09F3">
        <w:rPr>
          <w:rFonts w:hint="eastAsia"/>
        </w:rPr>
        <w:t>がある</w:t>
      </w:r>
      <w:r w:rsidR="007F0C87">
        <w:rPr>
          <w:rFonts w:hint="eastAsia"/>
        </w:rPr>
        <w:t>。</w:t>
      </w:r>
      <w:r>
        <w:rPr>
          <w:rFonts w:hint="eastAsia"/>
        </w:rPr>
        <w:t>手術用顕微鏡は</w:t>
      </w:r>
      <w:r>
        <w:rPr>
          <w:rFonts w:hint="eastAsia"/>
        </w:rPr>
        <w:t>3</w:t>
      </w:r>
      <w:r>
        <w:rPr>
          <w:rFonts w:hint="eastAsia"/>
        </w:rPr>
        <w:t>台あり、うち</w:t>
      </w:r>
      <w:r>
        <w:rPr>
          <w:rFonts w:hint="eastAsia"/>
        </w:rPr>
        <w:t>2</w:t>
      </w:r>
      <w:r>
        <w:rPr>
          <w:rFonts w:hint="eastAsia"/>
        </w:rPr>
        <w:t>台が最新式のものである</w:t>
      </w:r>
      <w:r w:rsidR="00AB0272">
        <w:rPr>
          <w:rFonts w:hint="eastAsia"/>
        </w:rPr>
        <w:t>(</w:t>
      </w:r>
      <w:r w:rsidR="00AB0272">
        <w:rPr>
          <w:rFonts w:hint="eastAsia"/>
        </w:rPr>
        <w:t>なお</w:t>
      </w:r>
      <w:r w:rsidR="00AB0272">
        <w:rPr>
          <w:rFonts w:hint="eastAsia"/>
        </w:rPr>
        <w:t>1</w:t>
      </w:r>
      <w:r w:rsidR="00AB0272">
        <w:rPr>
          <w:rFonts w:hint="eastAsia"/>
        </w:rPr>
        <w:t>台は筑波大学備品</w:t>
      </w:r>
      <w:r w:rsidR="00AB0272">
        <w:rPr>
          <w:rFonts w:hint="eastAsia"/>
        </w:rPr>
        <w:t>)</w:t>
      </w:r>
      <w:r>
        <w:rPr>
          <w:rFonts w:hint="eastAsia"/>
        </w:rPr>
        <w:t>。</w:t>
      </w:r>
      <w:r w:rsidR="007F0C87">
        <w:rPr>
          <w:rFonts w:hint="eastAsia"/>
        </w:rPr>
        <w:t>手術用機器は</w:t>
      </w:r>
      <w:r w:rsidR="001F09F3">
        <w:rPr>
          <w:rFonts w:hint="eastAsia"/>
        </w:rPr>
        <w:t>一部で</w:t>
      </w:r>
      <w:r w:rsidR="00AB0272">
        <w:rPr>
          <w:rFonts w:hint="eastAsia"/>
        </w:rPr>
        <w:t>種類が少ないものもあるが、</w:t>
      </w:r>
      <w:r w:rsidR="007F0C87">
        <w:rPr>
          <w:rFonts w:hint="eastAsia"/>
        </w:rPr>
        <w:t>ほぼ本邦で使用しているものと同様である。また検査機器も</w:t>
      </w:r>
      <w:r w:rsidR="007F0C87">
        <w:rPr>
          <w:rFonts w:hint="eastAsia"/>
        </w:rPr>
        <w:t>MRI</w:t>
      </w:r>
      <w:r w:rsidR="007F0C87">
        <w:rPr>
          <w:rFonts w:hint="eastAsia"/>
        </w:rPr>
        <w:t>、</w:t>
      </w:r>
      <w:r w:rsidR="007F0C87">
        <w:rPr>
          <w:rFonts w:hint="eastAsia"/>
        </w:rPr>
        <w:t>CT</w:t>
      </w:r>
      <w:r w:rsidR="007F0C87">
        <w:rPr>
          <w:rFonts w:hint="eastAsia"/>
        </w:rPr>
        <w:t>、脳血管撮影といった標準的な機器は完備されている。</w:t>
      </w:r>
    </w:p>
    <w:p w:rsidR="007F0C87" w:rsidRDefault="007F0C87" w:rsidP="006B43C7">
      <w:pPr>
        <w:rPr>
          <w:rFonts w:hint="eastAsia"/>
        </w:rPr>
      </w:pPr>
    </w:p>
    <w:p w:rsidR="00DD73D7" w:rsidRDefault="00DD73D7" w:rsidP="006B43C7"/>
    <w:p w:rsidR="007F0C87" w:rsidRDefault="001F09F3" w:rsidP="007F0C87">
      <w:pPr>
        <w:pStyle w:val="a3"/>
        <w:numPr>
          <w:ilvl w:val="0"/>
          <w:numId w:val="1"/>
        </w:numPr>
        <w:ind w:leftChars="0"/>
      </w:pPr>
      <w:r>
        <w:rPr>
          <w:rFonts w:hint="eastAsia"/>
        </w:rPr>
        <w:lastRenderedPageBreak/>
        <w:t>手術</w:t>
      </w:r>
      <w:r w:rsidR="00CD4FB7">
        <w:rPr>
          <w:rFonts w:hint="eastAsia"/>
        </w:rPr>
        <w:t>研修</w:t>
      </w:r>
    </w:p>
    <w:p w:rsidR="00A8738A" w:rsidRDefault="007F0C87" w:rsidP="006B43C7">
      <w:r>
        <w:rPr>
          <w:rFonts w:hint="eastAsia"/>
        </w:rPr>
        <w:t xml:space="preserve">　本邦では脳ドックや頭部精査の機会が増え、発症前に疾患が発見されることも多く、発症前に予防的に手術を行う場合もある。ベトナムでは</w:t>
      </w:r>
      <w:r w:rsidR="00AB0272">
        <w:rPr>
          <w:rFonts w:hint="eastAsia"/>
        </w:rPr>
        <w:t>これまで予防的手術が行われることがきわめて少なかった。しかしながら、急激な経済発展をとげており、今後は本邦同様予防的手術が増加する可能性が</w:t>
      </w:r>
      <w:r w:rsidR="00A8738A">
        <w:rPr>
          <w:rFonts w:hint="eastAsia"/>
        </w:rPr>
        <w:t>高いと思われる。チョーライ病院脳神経外科医師もこうした手術の関心が高く、今回は獨協医科大学越谷病院脳神経外科准教授鈴木謙介先生</w:t>
      </w:r>
      <w:r w:rsidR="00A8738A">
        <w:rPr>
          <w:rFonts w:hint="eastAsia"/>
        </w:rPr>
        <w:t>(</w:t>
      </w:r>
      <w:r w:rsidR="00A8738A">
        <w:rPr>
          <w:rFonts w:hint="eastAsia"/>
        </w:rPr>
        <w:t>筑波大学非常勤講師</w:t>
      </w:r>
      <w:r w:rsidR="00A8738A">
        <w:rPr>
          <w:rFonts w:hint="eastAsia"/>
        </w:rPr>
        <w:t>)</w:t>
      </w:r>
      <w:r w:rsidR="00A8738A">
        <w:rPr>
          <w:rFonts w:hint="eastAsia"/>
        </w:rPr>
        <w:t>に頸動脈内膜剥離術の依頼があ</w:t>
      </w:r>
      <w:r w:rsidR="00CD4FB7">
        <w:rPr>
          <w:rFonts w:hint="eastAsia"/>
        </w:rPr>
        <w:t>り、同行することとした。</w:t>
      </w:r>
    </w:p>
    <w:p w:rsidR="00A8738A" w:rsidRDefault="00A8738A" w:rsidP="006B43C7">
      <w:r>
        <w:rPr>
          <w:rFonts w:hint="eastAsia"/>
        </w:rPr>
        <w:t xml:space="preserve">　</w:t>
      </w:r>
      <w:r w:rsidR="00CD4FB7">
        <w:rPr>
          <w:rFonts w:hint="eastAsia"/>
        </w:rPr>
        <w:t>今回は</w:t>
      </w:r>
      <w:r>
        <w:rPr>
          <w:rFonts w:hint="eastAsia"/>
        </w:rPr>
        <w:t>2</w:t>
      </w:r>
      <w:r>
        <w:rPr>
          <w:rFonts w:hint="eastAsia"/>
        </w:rPr>
        <w:t>件の</w:t>
      </w:r>
      <w:r w:rsidR="00CD4FB7">
        <w:rPr>
          <w:rFonts w:hint="eastAsia"/>
        </w:rPr>
        <w:t>頸動脈内膜剥離術</w:t>
      </w:r>
      <w:r>
        <w:rPr>
          <w:rFonts w:hint="eastAsia"/>
        </w:rPr>
        <w:t>を施行した。</w:t>
      </w:r>
      <w:r w:rsidR="00DD73D7">
        <w:rPr>
          <w:rFonts w:hint="eastAsia"/>
        </w:rPr>
        <w:t>チョーライ病院脳神経外科医にとっては不慣れな手術であるため、</w:t>
      </w:r>
      <w:r w:rsidR="00CD4FB7">
        <w:rPr>
          <w:rFonts w:hint="eastAsia"/>
        </w:rPr>
        <w:t>術前の投薬管理</w:t>
      </w:r>
      <w:r w:rsidR="00DD73D7">
        <w:rPr>
          <w:rFonts w:hint="eastAsia"/>
        </w:rPr>
        <w:t>についてはあらかじめ指示をした。また手術用機器は本邦より持ち込んだ</w:t>
      </w:r>
      <w:r w:rsidR="00A558C3">
        <w:rPr>
          <w:rFonts w:hint="eastAsia"/>
        </w:rPr>
        <w:t>。</w:t>
      </w:r>
    </w:p>
    <w:p w:rsidR="00A558C3" w:rsidRDefault="00A558C3" w:rsidP="006B43C7"/>
    <w:p w:rsidR="00A558C3" w:rsidRDefault="00A558C3" w:rsidP="00A558C3">
      <w:pPr>
        <w:pStyle w:val="a3"/>
        <w:numPr>
          <w:ilvl w:val="0"/>
          <w:numId w:val="1"/>
        </w:numPr>
        <w:ind w:leftChars="0"/>
      </w:pPr>
      <w:r>
        <w:rPr>
          <w:rFonts w:hint="eastAsia"/>
        </w:rPr>
        <w:t>考察</w:t>
      </w:r>
    </w:p>
    <w:p w:rsidR="00A558C3" w:rsidRDefault="00DD73D7" w:rsidP="00A558C3">
      <w:pPr>
        <w:rPr>
          <w:rFonts w:hint="eastAsia"/>
        </w:rPr>
      </w:pPr>
      <w:r>
        <w:rPr>
          <w:rFonts w:hint="eastAsia"/>
        </w:rPr>
        <w:t xml:space="preserve">　脳神経外科領域における予防的手術は脳虚血性疾患に多い。本邦では脳虚血は脳神経外科が扱うことが多いが、ベトナムでは脳虚血は神経内科が扱うことが多く、神経内科や神経放射線科との密な連携が必要であると思われた。</w:t>
      </w:r>
    </w:p>
    <w:p w:rsidR="001F09F3" w:rsidRDefault="009E6380" w:rsidP="009E6380">
      <w:pPr>
        <w:rPr>
          <w:rFonts w:hint="eastAsia"/>
        </w:rPr>
      </w:pPr>
      <w:r>
        <w:rPr>
          <w:rFonts w:hint="eastAsia"/>
        </w:rPr>
        <w:t xml:space="preserve">　ベトナムではこれまでほとんど扱われることがなかった手術であるが、治療方法としては標準的なものであり、今回のように技術提供を行うことで今後十分に普及すると思われる。</w:t>
      </w:r>
    </w:p>
    <w:p w:rsidR="009E6380" w:rsidRDefault="009E6380" w:rsidP="009E6380">
      <w:pPr>
        <w:rPr>
          <w:rFonts w:hint="eastAsia"/>
        </w:rPr>
      </w:pPr>
      <w:r>
        <w:rPr>
          <w:rFonts w:hint="eastAsia"/>
        </w:rPr>
        <w:t xml:space="preserve">　</w:t>
      </w:r>
      <w:r w:rsidR="00D63CC2">
        <w:rPr>
          <w:rFonts w:hint="eastAsia"/>
        </w:rPr>
        <w:t>今後もこのようにベトナムでは行われていない治療法を提供することでより深い関係がえられると思われる。</w:t>
      </w:r>
    </w:p>
    <w:p w:rsidR="00D63CC2" w:rsidRDefault="00D63CC2" w:rsidP="009E6380">
      <w:pPr>
        <w:rPr>
          <w:rFonts w:hint="eastAsia"/>
        </w:rPr>
      </w:pPr>
    </w:p>
    <w:p w:rsidR="00D63CC2" w:rsidRDefault="00D63CC2" w:rsidP="009E6380">
      <w:pPr>
        <w:rPr>
          <w:rFonts w:hint="eastAsia"/>
        </w:rPr>
      </w:pPr>
    </w:p>
    <w:p w:rsidR="00D63CC2" w:rsidRDefault="00D63CC2" w:rsidP="009E6380">
      <w:pPr>
        <w:rPr>
          <w:rFonts w:hint="eastAsia"/>
        </w:rPr>
      </w:pPr>
    </w:p>
    <w:p w:rsidR="00D63CC2" w:rsidRPr="00D63CC2" w:rsidRDefault="00D63CC2" w:rsidP="009E6380">
      <w:pPr>
        <w:rPr>
          <w:rFonts w:hint="eastAsia"/>
        </w:rPr>
      </w:pPr>
    </w:p>
    <w:p w:rsidR="009E6380" w:rsidRDefault="009E6380" w:rsidP="006B43C7">
      <w:pPr>
        <w:rPr>
          <w:rFonts w:hint="eastAsia"/>
        </w:rPr>
      </w:pPr>
    </w:p>
    <w:p w:rsidR="009E6380" w:rsidRDefault="009E6380" w:rsidP="006B43C7">
      <w:pPr>
        <w:rPr>
          <w:rFonts w:hint="eastAsia"/>
        </w:rPr>
      </w:pPr>
    </w:p>
    <w:p w:rsidR="00D63CC2" w:rsidRDefault="00D63CC2" w:rsidP="006B43C7">
      <w:pPr>
        <w:rPr>
          <w:rFonts w:hint="eastAsia"/>
        </w:rPr>
      </w:pPr>
    </w:p>
    <w:p w:rsidR="00D63CC2" w:rsidRDefault="00D63CC2" w:rsidP="006B43C7">
      <w:pPr>
        <w:rPr>
          <w:rFonts w:hint="eastAsia"/>
        </w:rPr>
      </w:pPr>
    </w:p>
    <w:p w:rsidR="00D63CC2" w:rsidRDefault="00D63CC2" w:rsidP="006B43C7">
      <w:pPr>
        <w:rPr>
          <w:rFonts w:hint="eastAsia"/>
        </w:rPr>
      </w:pPr>
    </w:p>
    <w:p w:rsidR="00D63CC2" w:rsidRDefault="00D63CC2" w:rsidP="006B43C7">
      <w:pPr>
        <w:rPr>
          <w:rFonts w:hint="eastAsia"/>
        </w:rPr>
      </w:pPr>
    </w:p>
    <w:p w:rsidR="00D63CC2" w:rsidRDefault="00D63CC2" w:rsidP="006B43C7">
      <w:pPr>
        <w:rPr>
          <w:rFonts w:hint="eastAsia"/>
        </w:rPr>
      </w:pPr>
    </w:p>
    <w:p w:rsidR="00D63CC2" w:rsidRDefault="00D63CC2" w:rsidP="006B43C7">
      <w:pPr>
        <w:rPr>
          <w:rFonts w:hint="eastAsia"/>
        </w:rPr>
      </w:pPr>
    </w:p>
    <w:p w:rsidR="00D63CC2" w:rsidRDefault="00D63CC2" w:rsidP="006B43C7">
      <w:pPr>
        <w:rPr>
          <w:rFonts w:hint="eastAsia"/>
        </w:rPr>
      </w:pPr>
    </w:p>
    <w:p w:rsidR="00D63CC2" w:rsidRDefault="00D63CC2" w:rsidP="006B43C7">
      <w:pPr>
        <w:rPr>
          <w:rFonts w:hint="eastAsia"/>
        </w:rPr>
      </w:pPr>
    </w:p>
    <w:p w:rsidR="00D63CC2" w:rsidRDefault="00D63CC2" w:rsidP="006B43C7">
      <w:pPr>
        <w:rPr>
          <w:rFonts w:hint="eastAsia"/>
        </w:rPr>
      </w:pPr>
    </w:p>
    <w:p w:rsidR="00D63CC2" w:rsidRDefault="00D63CC2" w:rsidP="006B43C7">
      <w:bookmarkStart w:id="0" w:name="_GoBack"/>
      <w:bookmarkEnd w:id="0"/>
    </w:p>
    <w:p w:rsidR="001F09F3" w:rsidRDefault="001F09F3" w:rsidP="006B43C7">
      <w:r>
        <w:rPr>
          <w:rFonts w:hint="eastAsia"/>
        </w:rPr>
        <w:lastRenderedPageBreak/>
        <w:t>筑波大学備品のライカ製手術用顕微鏡</w:t>
      </w:r>
    </w:p>
    <w:p w:rsidR="001F09F3" w:rsidRDefault="00A8738A" w:rsidP="006B43C7">
      <w:pPr>
        <w:rPr>
          <w:rFonts w:ascii="Times New Roman" w:hAnsi="Times New Roman" w:cs="Times New Roman"/>
          <w:snapToGrid w:val="0"/>
          <w:color w:val="000000"/>
          <w:w w:val="0"/>
          <w:kern w:val="0"/>
          <w:sz w:val="0"/>
          <w:szCs w:val="0"/>
          <w:u w:color="000000"/>
          <w:bdr w:val="none" w:sz="0" w:space="0" w:color="000000"/>
          <w:shd w:val="clear" w:color="000000" w:fill="000000"/>
          <w:lang w:val="x-none" w:bidi="x-none"/>
        </w:rPr>
      </w:pPr>
      <w:r>
        <w:rPr>
          <w:noProof/>
        </w:rPr>
        <w:drawing>
          <wp:inline distT="0" distB="0" distL="0" distR="0">
            <wp:extent cx="1913876" cy="2552700"/>
            <wp:effectExtent l="0" t="0" r="0" b="0"/>
            <wp:docPr id="3" name="図 3" descr="C:\Users\Yoshiro Ito\Pictures\2011-01-27\DSCN4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oshiro Ito\Pictures\2011-01-27\DSCN404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4300" cy="2553266"/>
                    </a:xfrm>
                    <a:prstGeom prst="rect">
                      <a:avLst/>
                    </a:prstGeom>
                    <a:noFill/>
                    <a:ln>
                      <a:noFill/>
                    </a:ln>
                  </pic:spPr>
                </pic:pic>
              </a:graphicData>
            </a:graphic>
          </wp:inline>
        </w:drawing>
      </w:r>
      <w:r w:rsidRPr="00A8738A">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r>
        <w:rPr>
          <w:noProof/>
        </w:rPr>
        <w:drawing>
          <wp:inline distT="0" distB="0" distL="0" distR="0">
            <wp:extent cx="2009775" cy="685800"/>
            <wp:effectExtent l="0" t="0" r="9525" b="0"/>
            <wp:docPr id="4" name="図 4" descr="C:\Users\Yoshiro Ito\Pictures\2011-01-27\DSCN4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oshiro Ito\Pictures\2011-01-27\DSCN4045.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0806" t="23924" r="3501" b="41627"/>
                    <a:stretch/>
                  </pic:blipFill>
                  <pic:spPr bwMode="auto">
                    <a:xfrm>
                      <a:off x="0" y="0"/>
                      <a:ext cx="2010040" cy="685890"/>
                    </a:xfrm>
                    <a:prstGeom prst="rect">
                      <a:avLst/>
                    </a:prstGeom>
                    <a:noFill/>
                    <a:ln>
                      <a:noFill/>
                    </a:ln>
                    <a:extLst>
                      <a:ext uri="{53640926-AAD7-44D8-BBD7-CCE9431645EC}">
                        <a14:shadowObscured xmlns:a14="http://schemas.microsoft.com/office/drawing/2010/main"/>
                      </a:ext>
                    </a:extLst>
                  </pic:spPr>
                </pic:pic>
              </a:graphicData>
            </a:graphic>
          </wp:inline>
        </w:drawing>
      </w:r>
    </w:p>
    <w:p w:rsidR="001F09F3" w:rsidRDefault="001F09F3" w:rsidP="006B43C7">
      <w:pPr>
        <w:rPr>
          <w:rFonts w:ascii="Times New Roman" w:hAnsi="Times New Roman" w:cs="Times New Roman"/>
          <w:snapToGrid w:val="0"/>
          <w:color w:val="000000"/>
          <w:w w:val="0"/>
          <w:kern w:val="0"/>
          <w:szCs w:val="21"/>
          <w:u w:color="000000"/>
          <w:bdr w:val="none" w:sz="0" w:space="0" w:color="000000"/>
          <w:lang w:val="x-none" w:bidi="x-none"/>
        </w:rPr>
      </w:pPr>
      <w:r w:rsidRPr="001F09F3">
        <w:rPr>
          <w:rFonts w:ascii="Times New Roman" w:hAnsi="Times New Roman" w:cs="Times New Roman" w:hint="eastAsia"/>
          <w:snapToGrid w:val="0"/>
          <w:color w:val="000000"/>
          <w:w w:val="0"/>
          <w:kern w:val="0"/>
          <w:szCs w:val="21"/>
          <w:u w:color="000000"/>
          <w:bdr w:val="none" w:sz="0" w:space="0" w:color="000000"/>
          <w:lang w:val="x-none" w:bidi="x-none"/>
        </w:rPr>
        <w:t>手術の実際</w:t>
      </w:r>
    </w:p>
    <w:p w:rsidR="001F09F3" w:rsidRPr="001F09F3" w:rsidRDefault="001F09F3" w:rsidP="006B43C7">
      <w:pPr>
        <w:rPr>
          <w:rFonts w:ascii="Times New Roman" w:hAnsi="Times New Roman" w:cs="Times New Roman"/>
          <w:snapToGrid w:val="0"/>
          <w:color w:val="000000"/>
          <w:w w:val="0"/>
          <w:kern w:val="0"/>
          <w:szCs w:val="21"/>
          <w:u w:color="000000"/>
          <w:bdr w:val="none" w:sz="0" w:space="0" w:color="000000"/>
          <w:lang w:val="x-none" w:bidi="x-none"/>
        </w:rPr>
      </w:pPr>
      <w:r>
        <w:rPr>
          <w:rFonts w:ascii="Times New Roman" w:hAnsi="Times New Roman" w:cs="Times New Roman"/>
          <w:noProof/>
          <w:color w:val="000000"/>
          <w:w w:val="0"/>
          <w:kern w:val="0"/>
          <w:szCs w:val="21"/>
          <w:u w:color="000000"/>
          <w:bdr w:val="none" w:sz="0" w:space="0" w:color="000000"/>
        </w:rPr>
        <w:drawing>
          <wp:inline distT="0" distB="0" distL="0" distR="0">
            <wp:extent cx="2695575" cy="2020996"/>
            <wp:effectExtent l="0" t="0" r="0" b="0"/>
            <wp:docPr id="5" name="図 5" descr="C:\Users\Yoshiro Ito\Pictures\2011-01-27\DSCN4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oshiro Ito\Pictures\2011-01-27\DSCN404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5929" cy="2021262"/>
                    </a:xfrm>
                    <a:prstGeom prst="rect">
                      <a:avLst/>
                    </a:prstGeom>
                    <a:noFill/>
                    <a:ln>
                      <a:noFill/>
                    </a:ln>
                  </pic:spPr>
                </pic:pic>
              </a:graphicData>
            </a:graphic>
          </wp:inline>
        </w:drawing>
      </w:r>
    </w:p>
    <w:p w:rsidR="00A8738A" w:rsidRPr="00A8738A" w:rsidRDefault="001F09F3" w:rsidP="006B43C7">
      <w:pPr>
        <w:rPr>
          <w:rFonts w:ascii="Times New Roman" w:hAnsi="Times New Roman" w:cs="Times New Roman"/>
          <w:snapToGrid w:val="0"/>
          <w:color w:val="000000"/>
          <w:w w:val="0"/>
          <w:kern w:val="0"/>
          <w:sz w:val="0"/>
          <w:szCs w:val="0"/>
          <w:u w:color="000000"/>
          <w:bdr w:val="none" w:sz="0" w:space="0" w:color="000000"/>
          <w:shd w:val="clear" w:color="000000" w:fill="000000"/>
          <w:lang w:val="x-none" w:bidi="x-none"/>
        </w:rPr>
      </w:pPr>
      <w:r>
        <w:rPr>
          <w:noProof/>
        </w:rPr>
        <w:drawing>
          <wp:inline distT="0" distB="0" distL="0" distR="0" wp14:anchorId="3F361BC0" wp14:editId="19D35E08">
            <wp:extent cx="2686503" cy="2014193"/>
            <wp:effectExtent l="0" t="0" r="0" b="5715"/>
            <wp:docPr id="1" name="図 1" descr="C:\Users\Yoshiro Ito\Pictures\2011-01-27\DSCN4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shiro Ito\Pictures\2011-01-27\DSCN405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7155" cy="2022179"/>
                    </a:xfrm>
                    <a:prstGeom prst="rect">
                      <a:avLst/>
                    </a:prstGeom>
                    <a:noFill/>
                    <a:ln>
                      <a:noFill/>
                    </a:ln>
                  </pic:spPr>
                </pic:pic>
              </a:graphicData>
            </a:graphic>
          </wp:inline>
        </w:drawing>
      </w:r>
      <w:r w:rsidR="00A8738A">
        <w:rPr>
          <w:noProof/>
        </w:rPr>
        <w:drawing>
          <wp:inline distT="0" distB="0" distL="0" distR="0" wp14:anchorId="4B402F70" wp14:editId="7868BA3E">
            <wp:extent cx="2698703" cy="2023341"/>
            <wp:effectExtent l="0" t="0" r="6985" b="0"/>
            <wp:docPr id="2" name="図 2" descr="C:\Users\Yoshiro Ito\Pictures\2011-01-27\DSCN4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oshiro Ito\Pictures\2011-01-27\DSCN41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5591" cy="2028505"/>
                    </a:xfrm>
                    <a:prstGeom prst="rect">
                      <a:avLst/>
                    </a:prstGeom>
                    <a:noFill/>
                    <a:ln>
                      <a:noFill/>
                    </a:ln>
                  </pic:spPr>
                </pic:pic>
              </a:graphicData>
            </a:graphic>
          </wp:inline>
        </w:drawing>
      </w:r>
      <w:r w:rsidR="00A8738A" w:rsidRPr="00A8738A">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p>
    <w:sectPr w:rsidR="00A8738A" w:rsidRPr="00A8738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64198"/>
    <w:multiLevelType w:val="hybridMultilevel"/>
    <w:tmpl w:val="FFE0D6CC"/>
    <w:lvl w:ilvl="0" w:tplc="B1EE8B5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970"/>
    <w:rsid w:val="001F09F3"/>
    <w:rsid w:val="00404FD2"/>
    <w:rsid w:val="00471443"/>
    <w:rsid w:val="005621B1"/>
    <w:rsid w:val="006B43C7"/>
    <w:rsid w:val="007D3541"/>
    <w:rsid w:val="007F0C87"/>
    <w:rsid w:val="009E6380"/>
    <w:rsid w:val="00A1603A"/>
    <w:rsid w:val="00A558C3"/>
    <w:rsid w:val="00A8738A"/>
    <w:rsid w:val="00AB0272"/>
    <w:rsid w:val="00CD4FB7"/>
    <w:rsid w:val="00D46970"/>
    <w:rsid w:val="00D63CC2"/>
    <w:rsid w:val="00DD7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6970"/>
    <w:pPr>
      <w:ind w:leftChars="400" w:left="840"/>
    </w:pPr>
  </w:style>
  <w:style w:type="paragraph" w:styleId="a4">
    <w:name w:val="Balloon Text"/>
    <w:basedOn w:val="a"/>
    <w:link w:val="a5"/>
    <w:uiPriority w:val="99"/>
    <w:semiHidden/>
    <w:unhideWhenUsed/>
    <w:rsid w:val="00A8738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8738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6970"/>
    <w:pPr>
      <w:ind w:leftChars="400" w:left="840"/>
    </w:pPr>
  </w:style>
  <w:style w:type="paragraph" w:styleId="a4">
    <w:name w:val="Balloon Text"/>
    <w:basedOn w:val="a"/>
    <w:link w:val="a5"/>
    <w:uiPriority w:val="99"/>
    <w:semiHidden/>
    <w:unhideWhenUsed/>
    <w:rsid w:val="00A8738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873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3</Pages>
  <Words>230</Words>
  <Characters>1316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Yoshiro Ito</dc:creator>
  <cp:lastModifiedBy>Yoshiro Ito</cp:lastModifiedBy>
  <cp:revision>3</cp:revision>
  <dcterms:created xsi:type="dcterms:W3CDTF">2011-06-23T06:29:00Z</dcterms:created>
  <dcterms:modified xsi:type="dcterms:W3CDTF">2011-06-24T06:08:00Z</dcterms:modified>
</cp:coreProperties>
</file>