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6C2D48" w14:textId="77777777" w:rsidR="0018423C" w:rsidRDefault="003E3AC6" w:rsidP="003E3AC6">
      <w:pPr>
        <w:jc w:val="right"/>
      </w:pPr>
      <w:r>
        <w:t>2012/03/20</w:t>
      </w:r>
    </w:p>
    <w:p w14:paraId="1F11F79A" w14:textId="77777777" w:rsidR="003E3AC6" w:rsidRPr="00FC78F3" w:rsidRDefault="003E3AC6" w:rsidP="003E3AC6">
      <w:pPr>
        <w:pStyle w:val="Web"/>
        <w:jc w:val="center"/>
        <w:rPr>
          <w:rFonts w:asciiTheme="minorHAnsi" w:hAnsiTheme="minorHAnsi" w:cstheme="majorHAnsi"/>
          <w:sz w:val="28"/>
          <w:szCs w:val="28"/>
        </w:rPr>
      </w:pPr>
      <w:r w:rsidRPr="00FC78F3">
        <w:rPr>
          <w:rFonts w:asciiTheme="minorHAnsi" w:hAnsiTheme="minorHAnsi" w:cstheme="majorHAnsi" w:hint="eastAsia"/>
          <w:sz w:val="28"/>
          <w:szCs w:val="28"/>
        </w:rPr>
        <w:t>【</w:t>
      </w:r>
      <w:r w:rsidRPr="00FC78F3">
        <w:rPr>
          <w:rFonts w:ascii="ＭＳ 明朝" w:eastAsia="ＭＳ 明朝" w:hAnsi="ＭＳ 明朝" w:cs="ＭＳ 明朝" w:hint="eastAsia"/>
          <w:b/>
          <w:bCs/>
          <w:color w:val="2A2A2A"/>
          <w:sz w:val="28"/>
          <w:szCs w:val="28"/>
        </w:rPr>
        <w:t>組織的な若手研究者海外派遣事業の帰国報告</w:t>
      </w:r>
      <w:r w:rsidRPr="00FC78F3">
        <w:rPr>
          <w:rFonts w:ascii="ＭＳ 明朝" w:eastAsia="ＭＳ 明朝" w:hAnsi="ＭＳ 明朝" w:cs="ＭＳ 明朝" w:hint="eastAsia"/>
          <w:b/>
          <w:bCs/>
          <w:color w:val="2A2A2A"/>
          <w:sz w:val="28"/>
          <w:szCs w:val="28"/>
          <w:lang w:val="en-CA"/>
        </w:rPr>
        <w:t>書</w:t>
      </w:r>
      <w:r w:rsidRPr="00FC78F3">
        <w:rPr>
          <w:rFonts w:asciiTheme="minorHAnsi" w:hAnsiTheme="minorHAnsi" w:cstheme="majorHAnsi" w:hint="eastAsia"/>
          <w:sz w:val="28"/>
          <w:szCs w:val="28"/>
        </w:rPr>
        <w:t>】</w:t>
      </w:r>
    </w:p>
    <w:p w14:paraId="0F549DA0" w14:textId="77777777" w:rsidR="007510D0" w:rsidRDefault="007510D0" w:rsidP="007510D0">
      <w:pPr>
        <w:jc w:val="right"/>
        <w:rPr>
          <w:lang w:eastAsia="zh-CN"/>
        </w:rPr>
      </w:pPr>
      <w:r>
        <w:rPr>
          <w:rFonts w:hint="eastAsia"/>
          <w:lang w:eastAsia="zh-CN"/>
        </w:rPr>
        <w:t>筑波大学医学群医学類　石黒悠紀子</w:t>
      </w:r>
    </w:p>
    <w:p w14:paraId="3C2FABF6" w14:textId="77777777" w:rsidR="003E3AC6" w:rsidRDefault="003E3AC6">
      <w:r>
        <w:rPr>
          <w:rFonts w:hint="eastAsia"/>
        </w:rPr>
        <w:t>研究施設：</w:t>
      </w:r>
      <w:proofErr w:type="spellStart"/>
      <w:r>
        <w:rPr>
          <w:rFonts w:hint="eastAsia"/>
        </w:rPr>
        <w:t>Chungnam</w:t>
      </w:r>
      <w:proofErr w:type="spellEnd"/>
      <w:r>
        <w:rPr>
          <w:rFonts w:hint="eastAsia"/>
        </w:rPr>
        <w:t xml:space="preserve"> National University Hospital</w:t>
      </w:r>
    </w:p>
    <w:p w14:paraId="0BE4D5FC" w14:textId="77777777" w:rsidR="003E3AC6" w:rsidRDefault="003E3AC6" w:rsidP="003E3AC6">
      <w:pPr>
        <w:ind w:firstLineChars="500" w:firstLine="1050"/>
      </w:pPr>
      <w:r>
        <w:rPr>
          <w:rFonts w:hint="eastAsia"/>
        </w:rPr>
        <w:t xml:space="preserve">282 </w:t>
      </w:r>
      <w:proofErr w:type="spellStart"/>
      <w:r>
        <w:rPr>
          <w:rFonts w:hint="eastAsia"/>
        </w:rPr>
        <w:t>Munhwa-ro</w:t>
      </w:r>
      <w:proofErr w:type="spellEnd"/>
      <w:r>
        <w:rPr>
          <w:rFonts w:hint="eastAsia"/>
        </w:rPr>
        <w:t>, Jung-</w:t>
      </w:r>
      <w:proofErr w:type="spellStart"/>
      <w:r>
        <w:rPr>
          <w:rFonts w:hint="eastAsia"/>
        </w:rPr>
        <w:t>gu</w:t>
      </w:r>
      <w:proofErr w:type="spellEnd"/>
      <w:r>
        <w:rPr>
          <w:rFonts w:hint="eastAsia"/>
        </w:rPr>
        <w:t xml:space="preserve"> </w:t>
      </w:r>
      <w:proofErr w:type="spellStart"/>
      <w:r>
        <w:rPr>
          <w:rFonts w:hint="eastAsia"/>
        </w:rPr>
        <w:t>Daejeon</w:t>
      </w:r>
      <w:proofErr w:type="spellEnd"/>
      <w:r>
        <w:rPr>
          <w:rFonts w:hint="eastAsia"/>
        </w:rPr>
        <w:t>, 301-721, KOREA</w:t>
      </w:r>
    </w:p>
    <w:p w14:paraId="64F1E150" w14:textId="77777777" w:rsidR="003E3AC6" w:rsidRDefault="003E3AC6">
      <w:r>
        <w:rPr>
          <w:rFonts w:hint="eastAsia"/>
        </w:rPr>
        <w:t>所属部署：小児科、産婦人科</w:t>
      </w:r>
    </w:p>
    <w:p w14:paraId="2E5D9FD1" w14:textId="77777777" w:rsidR="003E3AC6" w:rsidRDefault="003E3AC6">
      <w:r>
        <w:rPr>
          <w:rFonts w:hint="eastAsia"/>
        </w:rPr>
        <w:t>職名：</w:t>
      </w:r>
      <w:r w:rsidR="007510D0">
        <w:rPr>
          <w:rFonts w:hint="eastAsia"/>
        </w:rPr>
        <w:t xml:space="preserve">　　</w:t>
      </w:r>
      <w:r>
        <w:rPr>
          <w:rFonts w:hint="eastAsia"/>
        </w:rPr>
        <w:t>Exchange student</w:t>
      </w:r>
    </w:p>
    <w:p w14:paraId="58C8E207" w14:textId="77777777" w:rsidR="003E3AC6" w:rsidRDefault="003E3AC6">
      <w:r>
        <w:rPr>
          <w:rFonts w:hint="eastAsia"/>
        </w:rPr>
        <w:t>目的：</w:t>
      </w:r>
      <w:r w:rsidR="007510D0">
        <w:rPr>
          <w:rFonts w:hint="eastAsia"/>
        </w:rPr>
        <w:t xml:space="preserve">　　</w:t>
      </w:r>
      <w:r>
        <w:rPr>
          <w:rFonts w:hint="eastAsia"/>
        </w:rPr>
        <w:t>海外臨床留学</w:t>
      </w:r>
    </w:p>
    <w:p w14:paraId="2D93FCDD" w14:textId="77777777" w:rsidR="003E3AC6" w:rsidRDefault="003E3AC6">
      <w:r>
        <w:rPr>
          <w:rFonts w:hint="eastAsia"/>
        </w:rPr>
        <w:t>期間：</w:t>
      </w:r>
      <w:r w:rsidR="007510D0">
        <w:rPr>
          <w:rFonts w:hint="eastAsia"/>
        </w:rPr>
        <w:t xml:space="preserve">　　</w:t>
      </w:r>
      <w:r>
        <w:rPr>
          <w:rFonts w:hint="eastAsia"/>
        </w:rPr>
        <w:t>2011</w:t>
      </w:r>
      <w:r>
        <w:rPr>
          <w:rFonts w:hint="eastAsia"/>
        </w:rPr>
        <w:t>年</w:t>
      </w:r>
      <w:r>
        <w:rPr>
          <w:rFonts w:hint="eastAsia"/>
        </w:rPr>
        <w:t>7</w:t>
      </w:r>
      <w:r>
        <w:rPr>
          <w:rFonts w:hint="eastAsia"/>
        </w:rPr>
        <w:t>月</w:t>
      </w:r>
      <w:r>
        <w:rPr>
          <w:rFonts w:hint="eastAsia"/>
        </w:rPr>
        <w:t>10</w:t>
      </w:r>
      <w:r>
        <w:rPr>
          <w:rFonts w:hint="eastAsia"/>
        </w:rPr>
        <w:t>日～</w:t>
      </w:r>
      <w:r>
        <w:rPr>
          <w:rFonts w:hint="eastAsia"/>
        </w:rPr>
        <w:t>24</w:t>
      </w:r>
      <w:r>
        <w:rPr>
          <w:rFonts w:hint="eastAsia"/>
        </w:rPr>
        <w:t>日</w:t>
      </w:r>
    </w:p>
    <w:p w14:paraId="2158675B" w14:textId="77777777" w:rsidR="003E3AC6" w:rsidRDefault="003E3AC6"/>
    <w:p w14:paraId="5781C2F5" w14:textId="77777777" w:rsidR="008A6DA8" w:rsidRDefault="008A6DA8">
      <w:r>
        <w:rPr>
          <w:rFonts w:hint="eastAsia"/>
        </w:rPr>
        <w:t>１．研究概要</w:t>
      </w:r>
    </w:p>
    <w:p w14:paraId="282113FC" w14:textId="77777777" w:rsidR="007E2943" w:rsidRDefault="007E2943" w:rsidP="007E2943">
      <w:pPr>
        <w:ind w:firstLineChars="100" w:firstLine="210"/>
      </w:pPr>
      <w:r>
        <w:rPr>
          <w:rFonts w:hint="eastAsia"/>
        </w:rPr>
        <w:t>2</w:t>
      </w:r>
      <w:r>
        <w:rPr>
          <w:rFonts w:hint="eastAsia"/>
        </w:rPr>
        <w:t>週間の韓国滞在のうち、</w:t>
      </w:r>
      <w:r>
        <w:rPr>
          <w:rFonts w:hint="eastAsia"/>
        </w:rPr>
        <w:t>1</w:t>
      </w:r>
      <w:r>
        <w:rPr>
          <w:rFonts w:hint="eastAsia"/>
        </w:rPr>
        <w:t>週間目は小児科、</w:t>
      </w:r>
      <w:r>
        <w:rPr>
          <w:rFonts w:hint="eastAsia"/>
        </w:rPr>
        <w:t>2</w:t>
      </w:r>
      <w:r>
        <w:rPr>
          <w:rFonts w:hint="eastAsia"/>
        </w:rPr>
        <w:t>週目は産婦人科を現地の臨床実習生と一緒に</w:t>
      </w:r>
      <w:r w:rsidR="00D50629">
        <w:rPr>
          <w:rFonts w:hint="eastAsia"/>
        </w:rPr>
        <w:t>実施した</w:t>
      </w:r>
      <w:r>
        <w:rPr>
          <w:rFonts w:hint="eastAsia"/>
        </w:rPr>
        <w:t>。</w:t>
      </w:r>
    </w:p>
    <w:p w14:paraId="1808825E" w14:textId="77777777" w:rsidR="008A6DA8" w:rsidRDefault="007E2943" w:rsidP="007E2943">
      <w:pPr>
        <w:ind w:firstLineChars="100" w:firstLine="210"/>
      </w:pPr>
      <w:r>
        <w:rPr>
          <w:rFonts w:hint="eastAsia"/>
        </w:rPr>
        <w:t>小児科では</w:t>
      </w:r>
      <w:r>
        <w:rPr>
          <w:rFonts w:hint="eastAsia"/>
        </w:rPr>
        <w:t>1</w:t>
      </w:r>
      <w:r>
        <w:rPr>
          <w:rFonts w:hint="eastAsia"/>
        </w:rPr>
        <w:t>日目</w:t>
      </w:r>
      <w:r>
        <w:rPr>
          <w:rFonts w:hint="eastAsia"/>
        </w:rPr>
        <w:t>NICU</w:t>
      </w:r>
      <w:r>
        <w:rPr>
          <w:rFonts w:hint="eastAsia"/>
        </w:rPr>
        <w:t>、</w:t>
      </w:r>
      <w:r>
        <w:rPr>
          <w:rFonts w:hint="eastAsia"/>
        </w:rPr>
        <w:t>2</w:t>
      </w:r>
      <w:r w:rsidR="00D50629">
        <w:rPr>
          <w:rFonts w:hint="eastAsia"/>
        </w:rPr>
        <w:t>日目から小児内科</w:t>
      </w:r>
      <w:r>
        <w:rPr>
          <w:rFonts w:hint="eastAsia"/>
        </w:rPr>
        <w:t>を見学した。</w:t>
      </w:r>
      <w:r>
        <w:rPr>
          <w:rFonts w:hint="eastAsia"/>
        </w:rPr>
        <w:t>NICU</w:t>
      </w:r>
      <w:r>
        <w:rPr>
          <w:rFonts w:hint="eastAsia"/>
        </w:rPr>
        <w:t>では超低出生体重児～低出生体重児まで、</w:t>
      </w:r>
      <w:r>
        <w:rPr>
          <w:rFonts w:hint="eastAsia"/>
        </w:rPr>
        <w:t>RDS(</w:t>
      </w:r>
      <w:r>
        <w:rPr>
          <w:rFonts w:hint="eastAsia"/>
        </w:rPr>
        <w:t>新生児呼吸</w:t>
      </w:r>
      <w:r w:rsidR="00484CFA">
        <w:rPr>
          <w:rFonts w:hint="eastAsia"/>
        </w:rPr>
        <w:t>窮迫</w:t>
      </w:r>
      <w:r>
        <w:rPr>
          <w:rFonts w:hint="eastAsia"/>
        </w:rPr>
        <w:t>症候群</w:t>
      </w:r>
      <w:r>
        <w:rPr>
          <w:rFonts w:hint="eastAsia"/>
        </w:rPr>
        <w:t>)</w:t>
      </w:r>
      <w:r>
        <w:rPr>
          <w:rFonts w:hint="eastAsia"/>
        </w:rPr>
        <w:t>、</w:t>
      </w:r>
      <w:r w:rsidR="00D50629">
        <w:rPr>
          <w:rFonts w:hint="eastAsia"/>
        </w:rPr>
        <w:t>P</w:t>
      </w:r>
      <w:r>
        <w:rPr>
          <w:rFonts w:hint="eastAsia"/>
        </w:rPr>
        <w:t>DA(</w:t>
      </w:r>
      <w:r>
        <w:rPr>
          <w:rFonts w:hint="eastAsia"/>
        </w:rPr>
        <w:t>動脈管開存症</w:t>
      </w:r>
      <w:r>
        <w:rPr>
          <w:rFonts w:hint="eastAsia"/>
        </w:rPr>
        <w:t>)</w:t>
      </w:r>
      <w:r w:rsidR="00484CFA">
        <w:rPr>
          <w:rFonts w:hint="eastAsia"/>
        </w:rPr>
        <w:t>、</w:t>
      </w:r>
      <w:r w:rsidR="00B7747B">
        <w:rPr>
          <w:rFonts w:hint="eastAsia"/>
        </w:rPr>
        <w:t>MAS(</w:t>
      </w:r>
      <w:r w:rsidR="00B7747B">
        <w:rPr>
          <w:rFonts w:hint="eastAsia"/>
        </w:rPr>
        <w:t>胎便吸引症候群</w:t>
      </w:r>
      <w:r w:rsidR="00B7747B">
        <w:rPr>
          <w:rFonts w:hint="eastAsia"/>
        </w:rPr>
        <w:t>)</w:t>
      </w:r>
      <w:r w:rsidR="00B7747B">
        <w:rPr>
          <w:rFonts w:hint="eastAsia"/>
        </w:rPr>
        <w:t>、</w:t>
      </w:r>
      <w:r w:rsidR="00484CFA">
        <w:rPr>
          <w:rFonts w:hint="eastAsia"/>
        </w:rPr>
        <w:t>敗血症、甲状腺機能低下症、てんかん、</w:t>
      </w:r>
      <w:r w:rsidR="00484CFA">
        <w:rPr>
          <w:rFonts w:hint="eastAsia"/>
        </w:rPr>
        <w:t>DIC(</w:t>
      </w:r>
      <w:r w:rsidR="00484CFA">
        <w:rPr>
          <w:rFonts w:hint="eastAsia"/>
        </w:rPr>
        <w:t>播種性血管内凝固症候群</w:t>
      </w:r>
      <w:r w:rsidR="00484CFA">
        <w:rPr>
          <w:rFonts w:hint="eastAsia"/>
        </w:rPr>
        <w:t>)</w:t>
      </w:r>
      <w:r w:rsidR="00484CFA">
        <w:rPr>
          <w:rFonts w:hint="eastAsia"/>
        </w:rPr>
        <w:t>、未熟児網膜症、鎖肛</w:t>
      </w:r>
      <w:r w:rsidR="00B7747B">
        <w:rPr>
          <w:rFonts w:hint="eastAsia"/>
        </w:rPr>
        <w:t>、内</w:t>
      </w:r>
      <w:r w:rsidR="00B7747B" w:rsidRPr="00B7747B">
        <w:rPr>
          <w:rFonts w:hint="eastAsia"/>
        </w:rPr>
        <w:t>鼠径ヘルニア</w:t>
      </w:r>
      <w:r w:rsidR="00B7747B">
        <w:rPr>
          <w:rFonts w:hint="eastAsia"/>
        </w:rPr>
        <w:t>、気胸、高ビリルビン血症などの症例を見た。</w:t>
      </w:r>
      <w:r w:rsidR="00D50629">
        <w:rPr>
          <w:rFonts w:hint="eastAsia"/>
        </w:rPr>
        <w:t>小児内科では、消化器内科領域で内視鏡を</w:t>
      </w:r>
      <w:r w:rsidR="00D50629">
        <w:rPr>
          <w:rFonts w:hint="eastAsia"/>
        </w:rPr>
        <w:t>4</w:t>
      </w:r>
      <w:r w:rsidR="00D50629">
        <w:rPr>
          <w:rFonts w:hint="eastAsia"/>
        </w:rPr>
        <w:t>件見学した</w:t>
      </w:r>
      <w:r w:rsidR="009D31D1">
        <w:rPr>
          <w:rFonts w:hint="eastAsia"/>
        </w:rPr>
        <w:t>（結腸ポリープ、アレルギー性ポリポーシス、食道炎）</w:t>
      </w:r>
      <w:r w:rsidR="00D50629">
        <w:rPr>
          <w:rFonts w:hint="eastAsia"/>
        </w:rPr>
        <w:t>。回診にも参加し、</w:t>
      </w:r>
      <w:r w:rsidR="00D50629">
        <w:rPr>
          <w:rFonts w:hint="eastAsia"/>
        </w:rPr>
        <w:t>AML</w:t>
      </w:r>
      <w:r w:rsidR="00D50629">
        <w:rPr>
          <w:rFonts w:hint="eastAsia"/>
        </w:rPr>
        <w:t>、</w:t>
      </w:r>
      <w:r w:rsidR="00D50629">
        <w:rPr>
          <w:rFonts w:hint="eastAsia"/>
        </w:rPr>
        <w:t>ALL</w:t>
      </w:r>
      <w:r w:rsidR="00D50629">
        <w:rPr>
          <w:rFonts w:hint="eastAsia"/>
        </w:rPr>
        <w:t>、バーキットリンパ腫、副腎腫瘍、骨肉腫、若年性関節リウマチ、</w:t>
      </w:r>
      <w:r w:rsidR="009E0847">
        <w:rPr>
          <w:rFonts w:hint="eastAsia"/>
        </w:rPr>
        <w:t>川崎病、特発性血小板減少性紫斑病、</w:t>
      </w:r>
      <w:r w:rsidR="00D50629">
        <w:rPr>
          <w:rFonts w:hint="eastAsia"/>
        </w:rPr>
        <w:t>虫垂炎術後、髄膜炎、</w:t>
      </w:r>
      <w:r w:rsidR="009E0847">
        <w:rPr>
          <w:rFonts w:hint="eastAsia"/>
        </w:rPr>
        <w:t>蜂窩織炎、帯状疱疹、手足口病、</w:t>
      </w:r>
      <w:r w:rsidR="00D50629">
        <w:rPr>
          <w:rFonts w:hint="eastAsia"/>
        </w:rPr>
        <w:t>マイコプラズマ肺炎、</w:t>
      </w:r>
      <w:r w:rsidR="009E0847">
        <w:rPr>
          <w:rFonts w:hint="eastAsia"/>
        </w:rPr>
        <w:t>ウイルス性胃腸炎、</w:t>
      </w:r>
      <w:r w:rsidR="00D50629">
        <w:rPr>
          <w:rFonts w:hint="eastAsia"/>
        </w:rPr>
        <w:t>尿路感染症、</w:t>
      </w:r>
      <w:r w:rsidR="009E0847">
        <w:rPr>
          <w:rFonts w:hint="eastAsia"/>
        </w:rPr>
        <w:t>不明熱などさまざまな症例を見た。</w:t>
      </w:r>
      <w:r w:rsidR="009D31D1">
        <w:rPr>
          <w:rFonts w:hint="eastAsia"/>
        </w:rPr>
        <w:t>また、川崎病・肺炎の症例で聴診の指導を</w:t>
      </w:r>
      <w:r w:rsidR="00C974B3">
        <w:rPr>
          <w:rFonts w:hint="eastAsia"/>
        </w:rPr>
        <w:t>していただい</w:t>
      </w:r>
      <w:r w:rsidR="009D31D1">
        <w:rPr>
          <w:rFonts w:hint="eastAsia"/>
        </w:rPr>
        <w:t>た。</w:t>
      </w:r>
    </w:p>
    <w:p w14:paraId="197DFF22" w14:textId="77777777" w:rsidR="007E2943" w:rsidRDefault="007E2943" w:rsidP="007E2943">
      <w:pPr>
        <w:ind w:firstLineChars="100" w:firstLine="210"/>
      </w:pPr>
      <w:r>
        <w:rPr>
          <w:rFonts w:hint="eastAsia"/>
        </w:rPr>
        <w:t>産婦人科では、外来、手術を見学した。また、臨床実習生と共に</w:t>
      </w:r>
      <w:r>
        <w:rPr>
          <w:rFonts w:hint="eastAsia"/>
        </w:rPr>
        <w:t>OSCE</w:t>
      </w:r>
      <w:r>
        <w:rPr>
          <w:rFonts w:hint="eastAsia"/>
        </w:rPr>
        <w:t>の講義を受けた。</w:t>
      </w:r>
      <w:r w:rsidR="009E0847">
        <w:rPr>
          <w:rFonts w:hint="eastAsia"/>
        </w:rPr>
        <w:t>婦人科外来では、月経不順</w:t>
      </w:r>
      <w:r w:rsidR="00941C34">
        <w:rPr>
          <w:rFonts w:hint="eastAsia"/>
        </w:rPr>
        <w:t>・不正性器出血</w:t>
      </w:r>
      <w:r w:rsidR="009E0847">
        <w:rPr>
          <w:rFonts w:hint="eastAsia"/>
        </w:rPr>
        <w:t>から、子宮内膜症、子宮腺筋症、腎臓移植後の免疫低下による</w:t>
      </w:r>
      <w:r w:rsidR="00941C34">
        <w:rPr>
          <w:rFonts w:hint="eastAsia"/>
        </w:rPr>
        <w:t>尖形コンジローマ</w:t>
      </w:r>
      <w:r w:rsidR="009E0847">
        <w:rPr>
          <w:rFonts w:hint="eastAsia"/>
        </w:rPr>
        <w:t>、子宮頸癌、卵巣癌</w:t>
      </w:r>
      <w:r w:rsidR="00941C34">
        <w:rPr>
          <w:rFonts w:hint="eastAsia"/>
        </w:rPr>
        <w:t>(</w:t>
      </w:r>
      <w:r w:rsidR="00941C34">
        <w:rPr>
          <w:rFonts w:hint="eastAsia"/>
        </w:rPr>
        <w:t>粘液性</w:t>
      </w:r>
      <w:r w:rsidR="00941C34">
        <w:rPr>
          <w:rFonts w:hint="eastAsia"/>
        </w:rPr>
        <w:t>)</w:t>
      </w:r>
      <w:r w:rsidR="009E0847">
        <w:rPr>
          <w:rFonts w:hint="eastAsia"/>
        </w:rPr>
        <w:t>までさまざまな症例が見られた。</w:t>
      </w:r>
      <w:r w:rsidR="009E0847">
        <w:rPr>
          <w:rFonts w:hint="eastAsia"/>
        </w:rPr>
        <w:t>Pap</w:t>
      </w:r>
      <w:r w:rsidR="009E0847">
        <w:rPr>
          <w:rFonts w:hint="eastAsia"/>
        </w:rPr>
        <w:t>スメア・</w:t>
      </w:r>
      <w:proofErr w:type="spellStart"/>
      <w:r w:rsidR="009E0847">
        <w:rPr>
          <w:rFonts w:hint="eastAsia"/>
        </w:rPr>
        <w:t>Em</w:t>
      </w:r>
      <w:proofErr w:type="spellEnd"/>
      <w:r w:rsidR="009E0847">
        <w:rPr>
          <w:rFonts w:hint="eastAsia"/>
        </w:rPr>
        <w:t>スメアはもちろん、外来の</w:t>
      </w:r>
      <w:proofErr w:type="spellStart"/>
      <w:r w:rsidR="009E0847">
        <w:rPr>
          <w:rFonts w:hint="eastAsia"/>
        </w:rPr>
        <w:t>conization</w:t>
      </w:r>
      <w:proofErr w:type="spellEnd"/>
      <w:r w:rsidR="008E2181">
        <w:rPr>
          <w:rFonts w:hint="eastAsia"/>
        </w:rPr>
        <w:t>（</w:t>
      </w:r>
      <w:r w:rsidR="008E2181">
        <w:rPr>
          <w:rFonts w:hint="eastAsia"/>
        </w:rPr>
        <w:t>CIN</w:t>
      </w:r>
      <w:r w:rsidR="008E2181">
        <w:rPr>
          <w:rFonts w:hint="eastAsia"/>
        </w:rPr>
        <w:t>）</w:t>
      </w:r>
      <w:r w:rsidR="009E0847">
        <w:rPr>
          <w:rFonts w:hint="eastAsia"/>
        </w:rPr>
        <w:t>も見学することができた。</w:t>
      </w:r>
      <w:r w:rsidR="002B5D6A">
        <w:rPr>
          <w:rFonts w:hint="eastAsia"/>
        </w:rPr>
        <w:t>コルポスコピーを実際に見て所見を述べたり、スメアなどの手技も指導</w:t>
      </w:r>
      <w:r w:rsidR="00C974B3">
        <w:rPr>
          <w:rFonts w:hint="eastAsia"/>
        </w:rPr>
        <w:t>していただい</w:t>
      </w:r>
      <w:r w:rsidR="002B5D6A">
        <w:rPr>
          <w:rFonts w:hint="eastAsia"/>
        </w:rPr>
        <w:t>た。</w:t>
      </w:r>
      <w:r w:rsidR="009E0847">
        <w:rPr>
          <w:rFonts w:hint="eastAsia"/>
        </w:rPr>
        <w:t>産科外来では、高血糖、甲状腺癌</w:t>
      </w:r>
      <w:r w:rsidR="009E0847">
        <w:rPr>
          <w:rFonts w:hint="eastAsia"/>
        </w:rPr>
        <w:t>(</w:t>
      </w:r>
      <w:r w:rsidR="009E0847">
        <w:rPr>
          <w:rFonts w:hint="eastAsia"/>
        </w:rPr>
        <w:t>濾胞癌</w:t>
      </w:r>
      <w:r w:rsidR="009E0847">
        <w:rPr>
          <w:rFonts w:hint="eastAsia"/>
        </w:rPr>
        <w:t>)</w:t>
      </w:r>
      <w:r w:rsidR="009E0847">
        <w:rPr>
          <w:rFonts w:hint="eastAsia"/>
        </w:rPr>
        <w:t>などの症例を見て、</w:t>
      </w:r>
      <w:r w:rsidR="009E0847">
        <w:rPr>
          <w:rFonts w:hint="eastAsia"/>
        </w:rPr>
        <w:t>Down</w:t>
      </w:r>
      <w:r w:rsidR="009E0847">
        <w:rPr>
          <w:rFonts w:hint="eastAsia"/>
        </w:rPr>
        <w:t>症診断のための羊水穿刺も見学できた。</w:t>
      </w:r>
      <w:r w:rsidR="00941C34">
        <w:rPr>
          <w:rFonts w:hint="eastAsia"/>
        </w:rPr>
        <w:t>Down</w:t>
      </w:r>
      <w:r w:rsidR="00941C34">
        <w:rPr>
          <w:rFonts w:hint="eastAsia"/>
        </w:rPr>
        <w:t>症が疑われる胎児の家族に対するインフォームドコンセントを目の当たりにし強く印象に残った。</w:t>
      </w:r>
      <w:r w:rsidR="002B5D6A">
        <w:rPr>
          <w:rFonts w:hint="eastAsia"/>
        </w:rPr>
        <w:t>手術では、</w:t>
      </w:r>
      <w:r w:rsidR="00807DA6">
        <w:rPr>
          <w:rFonts w:hint="eastAsia"/>
        </w:rPr>
        <w:t>主に腹腔鏡を用いた子宮筋腫、内膜症、腺筋症、子宮脱がほとんどであった。学生の参加を積極的に促しており、学生が第</w:t>
      </w:r>
      <w:r w:rsidR="0093376D">
        <w:t>2</w:t>
      </w:r>
      <w:r w:rsidR="00807DA6">
        <w:rPr>
          <w:rFonts w:hint="eastAsia"/>
        </w:rPr>
        <w:t>助手に入ることもまれではなかった。最終日には、私も帝王切開の助手として術野に入ることが許された。</w:t>
      </w:r>
      <w:r w:rsidR="00941C34">
        <w:rPr>
          <w:rFonts w:hint="eastAsia"/>
        </w:rPr>
        <w:t>OSCE</w:t>
      </w:r>
      <w:r w:rsidR="00941C34">
        <w:rPr>
          <w:rFonts w:hint="eastAsia"/>
        </w:rPr>
        <w:t>の講義は産婦人科領域のもので、クスコーの使</w:t>
      </w:r>
      <w:r w:rsidR="00A04E34">
        <w:rPr>
          <w:rFonts w:hint="eastAsia"/>
        </w:rPr>
        <w:t>い方、双手診など日本の</w:t>
      </w:r>
      <w:r w:rsidR="00A04E34">
        <w:rPr>
          <w:rFonts w:hint="eastAsia"/>
        </w:rPr>
        <w:t>OSCE</w:t>
      </w:r>
      <w:r w:rsidR="00A04E34">
        <w:rPr>
          <w:rFonts w:hint="eastAsia"/>
        </w:rPr>
        <w:t>とおおよそ同じものであった。</w:t>
      </w:r>
    </w:p>
    <w:p w14:paraId="11B16A8F" w14:textId="77777777" w:rsidR="002A1993" w:rsidRPr="007E2943" w:rsidRDefault="002A1993" w:rsidP="007E2943">
      <w:pPr>
        <w:ind w:firstLineChars="100" w:firstLine="210"/>
      </w:pPr>
    </w:p>
    <w:p w14:paraId="5E51B40F" w14:textId="77777777" w:rsidR="008A6DA8" w:rsidRDefault="008A6DA8">
      <w:r>
        <w:rPr>
          <w:rFonts w:hint="eastAsia"/>
        </w:rPr>
        <w:t>２．日本との相違点</w:t>
      </w:r>
    </w:p>
    <w:p w14:paraId="7F75818E" w14:textId="77777777" w:rsidR="002A1993" w:rsidRDefault="002A1993">
      <w:r>
        <w:rPr>
          <w:rFonts w:hint="eastAsia"/>
        </w:rPr>
        <w:t xml:space="preserve">　筑波大での臨床実習の前に</w:t>
      </w:r>
      <w:r w:rsidR="0093376D">
        <w:rPr>
          <w:rFonts w:hint="eastAsia"/>
        </w:rPr>
        <w:t>留学に</w:t>
      </w:r>
      <w:r>
        <w:rPr>
          <w:rFonts w:hint="eastAsia"/>
        </w:rPr>
        <w:t>行ったため、留学当時比較することはできなかった</w:t>
      </w:r>
      <w:r w:rsidR="0093376D">
        <w:rPr>
          <w:rFonts w:hint="eastAsia"/>
        </w:rPr>
        <w:t>が、現在帰国して臨床実習を行っている上で</w:t>
      </w:r>
      <w:r>
        <w:rPr>
          <w:rFonts w:hint="eastAsia"/>
        </w:rPr>
        <w:t>、特に婦人科領域で異なっていたことを述べたい。</w:t>
      </w:r>
    </w:p>
    <w:p w14:paraId="59F82A2F" w14:textId="77777777" w:rsidR="009E0847" w:rsidRDefault="002A1993">
      <w:r>
        <w:rPr>
          <w:rFonts w:hint="eastAsia"/>
        </w:rPr>
        <w:t>まず、日本よりも進んでいる面としては、外来での治療を柔軟に行っているということだ。例えば筑波大では入院が必要な円錐切除術</w:t>
      </w:r>
      <w:r>
        <w:rPr>
          <w:rFonts w:hint="eastAsia"/>
        </w:rPr>
        <w:t>(</w:t>
      </w:r>
      <w:r>
        <w:rPr>
          <w:rFonts w:hint="eastAsia"/>
        </w:rPr>
        <w:t>子宮全摘除術の術式決定のため、治療のために問わず</w:t>
      </w:r>
      <w:r>
        <w:rPr>
          <w:rFonts w:hint="eastAsia"/>
        </w:rPr>
        <w:t>)</w:t>
      </w:r>
      <w:r>
        <w:rPr>
          <w:rFonts w:hint="eastAsia"/>
        </w:rPr>
        <w:t>が、忠南大学では外来で行われており、患者はその日のうちに帰宅できる。また、筑波大は全身麻下での手術であるが、忠南大学は局所麻酔下であり、麻酔による負担が小さい。施術自体のリスクに関して比較す</w:t>
      </w:r>
      <w:r>
        <w:rPr>
          <w:rFonts w:hint="eastAsia"/>
        </w:rPr>
        <w:lastRenderedPageBreak/>
        <w:t>ることは難しいが、患者からすれば外来での施術の方が負担は少ない。</w:t>
      </w:r>
      <w:r w:rsidR="004479A0">
        <w:rPr>
          <w:rFonts w:hint="eastAsia"/>
        </w:rPr>
        <w:t>また、子宮内膜症</w:t>
      </w:r>
      <w:r w:rsidR="0093376D">
        <w:rPr>
          <w:rFonts w:hint="eastAsia"/>
        </w:rPr>
        <w:t>の治療</w:t>
      </w:r>
      <w:r w:rsidR="004479A0">
        <w:rPr>
          <w:rFonts w:hint="eastAsia"/>
        </w:rPr>
        <w:t>に関して</w:t>
      </w:r>
      <w:proofErr w:type="spellStart"/>
      <w:r w:rsidR="004479A0">
        <w:rPr>
          <w:rFonts w:hint="eastAsia"/>
        </w:rPr>
        <w:t>Mirena</w:t>
      </w:r>
      <w:proofErr w:type="spellEnd"/>
      <w:r w:rsidR="004479A0">
        <w:rPr>
          <w:rFonts w:hint="eastAsia"/>
        </w:rPr>
        <w:t>を採用していた。筑波</w:t>
      </w:r>
      <w:r w:rsidR="009E0847">
        <w:rPr>
          <w:rFonts w:hint="eastAsia"/>
        </w:rPr>
        <w:t>大学では</w:t>
      </w:r>
      <w:r w:rsidR="009E0847">
        <w:rPr>
          <w:rFonts w:hint="eastAsia"/>
        </w:rPr>
        <w:t>3</w:t>
      </w:r>
      <w:r w:rsidR="004479A0">
        <w:rPr>
          <w:rFonts w:hint="eastAsia"/>
        </w:rPr>
        <w:t>月末から導入される。</w:t>
      </w:r>
      <w:r w:rsidR="001A43B2">
        <w:rPr>
          <w:rFonts w:hint="eastAsia"/>
        </w:rPr>
        <w:t>保険適用も韓国の方が早く、過多月経に苦しむ患者さんにとっては韓国の方が治療の幅が広い。</w:t>
      </w:r>
    </w:p>
    <w:p w14:paraId="207721D2" w14:textId="77777777" w:rsidR="008E2181" w:rsidRDefault="008E2181">
      <w:r>
        <w:rPr>
          <w:rFonts w:hint="eastAsia"/>
        </w:rPr>
        <w:t xml:space="preserve">　そして、忠南大学では、医学教育を英語で行っていることは重要な点である。学生は英語の教科書を読み、韓国語の外来で何が話されているのかを逐一通訳してくれた。海外に留学する学生も多く、医学英語ができれば他国で臨床の勉強をする選択肢が広がる。日本</w:t>
      </w:r>
      <w:r w:rsidR="0093376D">
        <w:rPr>
          <w:rFonts w:hint="eastAsia"/>
        </w:rPr>
        <w:t>の大学</w:t>
      </w:r>
      <w:r>
        <w:rPr>
          <w:rFonts w:hint="eastAsia"/>
        </w:rPr>
        <w:t>も見習わなければならないと思った。</w:t>
      </w:r>
    </w:p>
    <w:p w14:paraId="1559397A" w14:textId="77777777" w:rsidR="009E0847" w:rsidRDefault="0063254D">
      <w:r>
        <w:rPr>
          <w:rFonts w:hint="eastAsia"/>
        </w:rPr>
        <w:t xml:space="preserve">　日本の方が進んでいると感じた面は、手術室での</w:t>
      </w:r>
      <w:r w:rsidR="00807DA6">
        <w:rPr>
          <w:rFonts w:hint="eastAsia"/>
        </w:rPr>
        <w:t>手洗いの仕方</w:t>
      </w:r>
      <w:r>
        <w:rPr>
          <w:rFonts w:hint="eastAsia"/>
        </w:rPr>
        <w:t>だ。忠南大学産科の手術では、ブラシを指先だけでなく肘まで使うことが義務付けられていた。筑波大学では、感染の温床になるためブラシは指先のみ使うことになっている。</w:t>
      </w:r>
      <w:r w:rsidR="00261A94">
        <w:rPr>
          <w:rFonts w:hint="eastAsia"/>
        </w:rPr>
        <w:t>また、ガウンはディスポーザルではなく滅菌したものを繰り返し使っていた。</w:t>
      </w:r>
      <w:r w:rsidR="00261A94">
        <w:rPr>
          <w:rFonts w:hint="eastAsia"/>
        </w:rPr>
        <w:t>(</w:t>
      </w:r>
      <w:r w:rsidR="00261A94">
        <w:rPr>
          <w:rFonts w:hint="eastAsia"/>
        </w:rPr>
        <w:t>しかし、環境問題</w:t>
      </w:r>
      <w:r w:rsidR="0093376D">
        <w:rPr>
          <w:rFonts w:hint="eastAsia"/>
        </w:rPr>
        <w:t>の観点</w:t>
      </w:r>
      <w:r w:rsidR="00261A94">
        <w:rPr>
          <w:rFonts w:hint="eastAsia"/>
        </w:rPr>
        <w:t>もありどちらが</w:t>
      </w:r>
      <w:r w:rsidR="0093376D">
        <w:rPr>
          <w:rFonts w:hint="eastAsia"/>
        </w:rPr>
        <w:t>適当である</w:t>
      </w:r>
      <w:bookmarkStart w:id="0" w:name="_GoBack"/>
      <w:bookmarkEnd w:id="0"/>
      <w:r w:rsidR="00261A94">
        <w:rPr>
          <w:rFonts w:hint="eastAsia"/>
        </w:rPr>
        <w:t>かは一概には言えない。</w:t>
      </w:r>
      <w:r w:rsidR="00261A94">
        <w:rPr>
          <w:rFonts w:hint="eastAsia"/>
        </w:rPr>
        <w:t>)</w:t>
      </w:r>
    </w:p>
    <w:p w14:paraId="1AFEBC0A" w14:textId="77777777" w:rsidR="00261A94" w:rsidRDefault="00261A94"/>
    <w:p w14:paraId="39808062" w14:textId="77777777" w:rsidR="008A6DA8" w:rsidRDefault="008A6DA8">
      <w:r>
        <w:rPr>
          <w:rFonts w:hint="eastAsia"/>
        </w:rPr>
        <w:t>３．感想</w:t>
      </w:r>
    </w:p>
    <w:p w14:paraId="11CA04A6" w14:textId="77777777" w:rsidR="00C974B3" w:rsidRDefault="00C974B3">
      <w:r>
        <w:rPr>
          <w:rFonts w:hint="eastAsia"/>
        </w:rPr>
        <w:t xml:space="preserve">　予想していたよりも</w:t>
      </w:r>
      <w:r w:rsidR="00684814">
        <w:rPr>
          <w:rFonts w:hint="eastAsia"/>
        </w:rPr>
        <w:t>かなり</w:t>
      </w:r>
      <w:r>
        <w:rPr>
          <w:rFonts w:hint="eastAsia"/>
        </w:rPr>
        <w:t>充実した</w:t>
      </w:r>
      <w:r>
        <w:rPr>
          <w:rFonts w:hint="eastAsia"/>
        </w:rPr>
        <w:t>2</w:t>
      </w:r>
      <w:r>
        <w:rPr>
          <w:rFonts w:hint="eastAsia"/>
        </w:rPr>
        <w:t>週間を送ることができた。特に印象に残ったのは、外来での</w:t>
      </w:r>
      <w:r>
        <w:rPr>
          <w:rFonts w:hint="eastAsia"/>
        </w:rPr>
        <w:t>Down</w:t>
      </w:r>
      <w:r>
        <w:rPr>
          <w:rFonts w:hint="eastAsia"/>
        </w:rPr>
        <w:t>症のインフォームド・コンセントと、カイザーを手洗いで入らせていただいたことである。</w:t>
      </w:r>
      <w:r w:rsidR="00684814">
        <w:rPr>
          <w:rFonts w:hint="eastAsia"/>
        </w:rPr>
        <w:t>子宮を切開して児を取り出すまではあっという間で、その後出血が大量であった子宮が、収縮してすぐに出血が止まった時の感動は</w:t>
      </w:r>
      <w:r w:rsidR="008E2181">
        <w:rPr>
          <w:rFonts w:hint="eastAsia"/>
        </w:rPr>
        <w:t>、</w:t>
      </w:r>
      <w:r w:rsidR="00684814">
        <w:rPr>
          <w:rFonts w:hint="eastAsia"/>
        </w:rPr>
        <w:t>ひとしおであった。</w:t>
      </w:r>
      <w:r w:rsidR="008E2181">
        <w:rPr>
          <w:rFonts w:hint="eastAsia"/>
        </w:rPr>
        <w:t>切開部の縫合をしている間、子宮を持っていることが私の役目であった。初めて触れた子宮は硬くて大きくてあたたかかった。あの時の感触は、今でも忘れない。縫合が終わると子宮は戻され、表面の縫合も無事に終わった。私は終始緊張していたが、先生方は冷静で、私に腹部の解剖や術後管理についてなど説明することも忘れなかった。</w:t>
      </w:r>
    </w:p>
    <w:p w14:paraId="0E210E01" w14:textId="77777777" w:rsidR="008E2181" w:rsidRDefault="008E2181">
      <w:r>
        <w:rPr>
          <w:rFonts w:hint="eastAsia"/>
        </w:rPr>
        <w:t xml:space="preserve">　たくさんの失敗もしたが、先生方や学生が優しくカバーしてくれたことがとても嬉しかった。特に、私は韓国語がわからなかったので通訳をしてもらえたことは助かった。英語も聞き取りやすく、英語圏への留学の準備や心構えができたと思う。同じアジア人としてもやはり気が合い、週末はソウルの観光地に連れて行ってもらった。</w:t>
      </w:r>
    </w:p>
    <w:p w14:paraId="2522EA99" w14:textId="77777777" w:rsidR="00197A98" w:rsidRDefault="00197A98">
      <w:r>
        <w:rPr>
          <w:rFonts w:hint="eastAsia"/>
        </w:rPr>
        <w:t xml:space="preserve">　</w:t>
      </w:r>
      <w:r>
        <w:rPr>
          <w:rFonts w:hint="eastAsia"/>
        </w:rPr>
        <w:t>4</w:t>
      </w:r>
      <w:r>
        <w:rPr>
          <w:rFonts w:hint="eastAsia"/>
        </w:rPr>
        <w:t>年生のうちに海外で実習ができたことは、大変有意義なことであった。これからも、常に積極的に学ぶ姿勢を忘れずに、邁進していきたい。</w:t>
      </w:r>
    </w:p>
    <w:p w14:paraId="478EA5D4" w14:textId="77777777" w:rsidR="008B79F7" w:rsidRDefault="008B79F7">
      <w:r>
        <w:rPr>
          <w:noProof/>
        </w:rPr>
        <w:lastRenderedPageBreak/>
        <w:drawing>
          <wp:inline distT="0" distB="0" distL="0" distR="0" wp14:anchorId="3692F49B" wp14:editId="3EBEBA65">
            <wp:extent cx="5941060" cy="4455795"/>
            <wp:effectExtent l="19050" t="0" r="2540" b="0"/>
            <wp:docPr id="1" name="図 0" descr="Chungnam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ungnam_1.jpg"/>
                    <pic:cNvPicPr/>
                  </pic:nvPicPr>
                  <pic:blipFill>
                    <a:blip r:embed="rId5" cstate="print"/>
                    <a:stretch>
                      <a:fillRect/>
                    </a:stretch>
                  </pic:blipFill>
                  <pic:spPr>
                    <a:xfrm>
                      <a:off x="0" y="0"/>
                      <a:ext cx="5944999" cy="4458749"/>
                    </a:xfrm>
                    <a:prstGeom prst="rect">
                      <a:avLst/>
                    </a:prstGeom>
                  </pic:spPr>
                </pic:pic>
              </a:graphicData>
            </a:graphic>
          </wp:inline>
        </w:drawing>
      </w:r>
    </w:p>
    <w:p w14:paraId="467CA356" w14:textId="77777777" w:rsidR="008B79F7" w:rsidRPr="003E3AC6" w:rsidRDefault="008B79F7">
      <w:r>
        <w:rPr>
          <w:noProof/>
        </w:rPr>
        <w:drawing>
          <wp:inline distT="0" distB="0" distL="0" distR="0" wp14:anchorId="36019799" wp14:editId="7621996D">
            <wp:extent cx="5941060" cy="4455795"/>
            <wp:effectExtent l="19050" t="0" r="2540" b="0"/>
            <wp:docPr id="2" name="図 1" descr="Chungnam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ungnam_2.jpg"/>
                    <pic:cNvPicPr/>
                  </pic:nvPicPr>
                  <pic:blipFill>
                    <a:blip r:embed="rId6" cstate="print"/>
                    <a:stretch>
                      <a:fillRect/>
                    </a:stretch>
                  </pic:blipFill>
                  <pic:spPr>
                    <a:xfrm>
                      <a:off x="0" y="0"/>
                      <a:ext cx="5941060" cy="4455795"/>
                    </a:xfrm>
                    <a:prstGeom prst="rect">
                      <a:avLst/>
                    </a:prstGeom>
                  </pic:spPr>
                </pic:pic>
              </a:graphicData>
            </a:graphic>
          </wp:inline>
        </w:drawing>
      </w:r>
    </w:p>
    <w:sectPr w:rsidR="008B79F7" w:rsidRPr="003E3AC6" w:rsidSect="008B79F7">
      <w:pgSz w:w="11906" w:h="16838"/>
      <w:pgMar w:top="993" w:right="1274" w:bottom="993"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00000003" w:usb1="00000000" w:usb2="00000000" w:usb3="00000000" w:csb0="00000001" w:csb1="00000000"/>
  </w:font>
  <w:font w:name="ＭＳ Ｐゴシック">
    <w:panose1 w:val="020B0600070205080204"/>
    <w:charset w:val="4E"/>
    <w:family w:val="auto"/>
    <w:pitch w:val="variable"/>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E3AC6"/>
    <w:rsid w:val="0018423C"/>
    <w:rsid w:val="00197A98"/>
    <w:rsid w:val="001A43B2"/>
    <w:rsid w:val="00261A94"/>
    <w:rsid w:val="002A1993"/>
    <w:rsid w:val="002B5D6A"/>
    <w:rsid w:val="003E3AC6"/>
    <w:rsid w:val="004479A0"/>
    <w:rsid w:val="00484CFA"/>
    <w:rsid w:val="0063254D"/>
    <w:rsid w:val="00684814"/>
    <w:rsid w:val="007510D0"/>
    <w:rsid w:val="007E2943"/>
    <w:rsid w:val="00807DA6"/>
    <w:rsid w:val="008A6DA8"/>
    <w:rsid w:val="008B79F7"/>
    <w:rsid w:val="008E2181"/>
    <w:rsid w:val="0093376D"/>
    <w:rsid w:val="00941C34"/>
    <w:rsid w:val="009D31D1"/>
    <w:rsid w:val="009E0847"/>
    <w:rsid w:val="00A04E34"/>
    <w:rsid w:val="00B7747B"/>
    <w:rsid w:val="00C974B3"/>
    <w:rsid w:val="00D506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04B92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2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E3AC6"/>
  </w:style>
  <w:style w:type="character" w:customStyle="1" w:styleId="a4">
    <w:name w:val="日付 (文字)"/>
    <w:basedOn w:val="a0"/>
    <w:link w:val="a3"/>
    <w:uiPriority w:val="99"/>
    <w:semiHidden/>
    <w:rsid w:val="003E3AC6"/>
  </w:style>
  <w:style w:type="paragraph" w:styleId="Web">
    <w:name w:val="Normal (Web)"/>
    <w:basedOn w:val="a"/>
    <w:uiPriority w:val="99"/>
    <w:semiHidden/>
    <w:unhideWhenUsed/>
    <w:rsid w:val="003E3AC6"/>
    <w:pPr>
      <w:widowControl/>
      <w:jc w:val="left"/>
    </w:pPr>
    <w:rPr>
      <w:rFonts w:ascii="ＭＳ Ｐゴシック" w:eastAsia="ＭＳ Ｐゴシック" w:hAnsi="ＭＳ Ｐゴシック" w:cs="ＭＳ Ｐゴシック"/>
      <w:kern w:val="0"/>
      <w:sz w:val="24"/>
      <w:szCs w:val="24"/>
    </w:rPr>
  </w:style>
  <w:style w:type="paragraph" w:styleId="a5">
    <w:name w:val="Balloon Text"/>
    <w:basedOn w:val="a"/>
    <w:link w:val="a6"/>
    <w:uiPriority w:val="99"/>
    <w:semiHidden/>
    <w:unhideWhenUsed/>
    <w:rsid w:val="008B79F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B79F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3</Pages>
  <Words>354</Words>
  <Characters>2019</Characters>
  <Application>Microsoft Macintosh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全学計算機システム</Company>
  <LinksUpToDate>false</LinksUpToDate>
  <CharactersWithSpaces>2369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t000800</dc:creator>
  <cp:lastModifiedBy>石黒 悠紀子</cp:lastModifiedBy>
  <cp:revision>14</cp:revision>
  <dcterms:created xsi:type="dcterms:W3CDTF">2012-03-20T05:19:00Z</dcterms:created>
  <dcterms:modified xsi:type="dcterms:W3CDTF">2012-03-21T12:18:00Z</dcterms:modified>
</cp:coreProperties>
</file>